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75B" w:rsidRDefault="00204B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Электронная подпись и порядок ее получения</w:t>
      </w:r>
    </w:p>
    <w:p w:rsidR="0037575B" w:rsidRDefault="00375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75B" w:rsidRDefault="00204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06.04.2011 № 63-ФЗ «Об электронной подписи» (далее – Федеральный закон № 63-ФЗ) регулирует отношения в области использования электронных подписей при совершении гражданско-правовых сделок, оказании государственных и муниципальных услуг, исполнении государственных и муниципальных функций, при совершении иных юридически зна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чимых действий, в том числе в случаях, установленных другими федеральными законами.</w:t>
      </w:r>
    </w:p>
    <w:p w:rsidR="0037575B" w:rsidRDefault="00204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</w:t>
      </w:r>
      <w:r w:rsidR="00D23A05">
        <w:rPr>
          <w:rFonts w:ascii="Times New Roman" w:hAnsi="Times New Roman" w:cs="Times New Roman"/>
          <w:sz w:val="28"/>
          <w:szCs w:val="28"/>
        </w:rPr>
        <w:t xml:space="preserve">сно Федеральному закону № 63-ФЗ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D23A05">
        <w:rPr>
          <w:rFonts w:ascii="Times New Roman" w:hAnsi="Times New Roman" w:cs="Times New Roman"/>
          <w:sz w:val="28"/>
          <w:szCs w:val="28"/>
        </w:rPr>
        <w:t xml:space="preserve">лектронная подпись - </w:t>
      </w:r>
      <w:r>
        <w:rPr>
          <w:rFonts w:ascii="Times New Roman" w:hAnsi="Times New Roman" w:cs="Times New Roman"/>
          <w:sz w:val="28"/>
          <w:szCs w:val="28"/>
        </w:rPr>
        <w:t>это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37575B" w:rsidRDefault="00204B6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Принципами использования электронной подписи являются:</w:t>
      </w:r>
    </w:p>
    <w:p w:rsidR="0037575B" w:rsidRDefault="00204B6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1) право участников электронного взаимодействия использовать электронную подпись любого вида по своему усмотрению, если требование об использовании конкретного вида электронной подписи в соответствии с целями ее использования не предусмотрено федеральными законами или принимаемыми в соответствии с ними нормативными правовыми актами либо соглашением между участниками электронного взаимодействия;</w:t>
      </w:r>
    </w:p>
    <w:p w:rsidR="0037575B" w:rsidRDefault="00204B6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2) возможность использования участниками электронного взаимодействия по своему усмотрению любой информационной технологии и (или) технических средств;</w:t>
      </w:r>
    </w:p>
    <w:p w:rsidR="0037575B" w:rsidRDefault="00204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недопустимость признания электронной подписи и (или) подписанного ею электронного документа не имеющими юридической силы только на основании того, что такая электронная подпись создана не собственноручно, а с использованием средств электронной подписи для автоматического создания и (или) автоматической проверки электронных подписей в информационной системе.</w:t>
      </w:r>
    </w:p>
    <w:p w:rsidR="0037575B" w:rsidRDefault="00204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Видами электронных подписей, отношения в области использования которых регулируются Федеральным законом № 63-ФЗ, являются простая электронная подпись и усиленная электронная подпись. Различаются усиленная неквалифицированная электронная подпись (далее - неквалифицированная электронная подпись) и усиленная квалифицированная электронная подпись (далее - квалифицированная электронная подпись). </w:t>
      </w:r>
    </w:p>
    <w:p w:rsidR="0037575B" w:rsidRDefault="00204B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получить простую электронную подпись</w:t>
      </w:r>
    </w:p>
    <w:p w:rsidR="0037575B" w:rsidRDefault="00204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Простой электронной подписью является электронная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лицом.</w:t>
      </w:r>
    </w:p>
    <w:p w:rsidR="0037575B" w:rsidRDefault="00204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документ считается подписанным простой электронной подписью при выполнении, в том числе одного из следующих условий:</w:t>
      </w:r>
    </w:p>
    <w:p w:rsidR="0037575B" w:rsidRDefault="00204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простая электронная подпись содержится в самом электронном документе;</w:t>
      </w:r>
    </w:p>
    <w:p w:rsidR="0037575B" w:rsidRDefault="00204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ключ простой электронной подписи применяется в соответствии с правилами, установленными оператором информационной системы, с использованием которой осуществляются создание и (или) отправка электронного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документа, и в созданном и (или) отправленном электронном документе содержится информация, указывающая на лицо, от имени которого был создан и (или) отправлен электронный документ.</w:t>
      </w:r>
    </w:p>
    <w:p w:rsidR="0037575B" w:rsidRDefault="00204B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получить усиленную неквалифицированную электронную подпись</w:t>
      </w:r>
    </w:p>
    <w:p w:rsidR="0037575B" w:rsidRDefault="00204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Неквалифицированную электронную подпись можно получить в  </w:t>
      </w:r>
      <w:hyperlink r:id="rId7" w:tooltip="https://lkfl2.nalog.ru/" w:history="1">
        <w:r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</w:rPr>
          <w:t>Личном кабинете налогоплательщика – физического лица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7575B" w:rsidRDefault="00204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Неквалифицированной электронной подписью является электронная подпись, которая:</w:t>
      </w:r>
    </w:p>
    <w:p w:rsidR="0037575B" w:rsidRDefault="00204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получена в результате криптографического преобразования информации с использованием ключа электронной подписи;</w:t>
      </w:r>
    </w:p>
    <w:p w:rsidR="0037575B" w:rsidRDefault="00204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позволяет определить лицо, подписавшее электронный документ;</w:t>
      </w:r>
    </w:p>
    <w:p w:rsidR="0037575B" w:rsidRDefault="00204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позволяет обнаружить факт внесения изменений в электронный документ после момента его подписания;</w:t>
      </w:r>
    </w:p>
    <w:p w:rsidR="0037575B" w:rsidRDefault="00204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создается с использованием средств электронной подписи.</w:t>
      </w:r>
    </w:p>
    <w:p w:rsidR="0037575B" w:rsidRDefault="00204B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получить усиленную квалифицированную электронную подпись</w:t>
      </w:r>
    </w:p>
    <w:p w:rsidR="0037575B" w:rsidRDefault="00204B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Квалифицированной электронной подписью является электронная подпись, которая соответствует всем признакам неквалифицированной электронной подписи и следующим дополнительным признакам:</w:t>
      </w:r>
    </w:p>
    <w:p w:rsidR="0037575B" w:rsidRDefault="00204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ключ проверки электронной подписи указан в квалифицированном сертификате;</w:t>
      </w:r>
    </w:p>
    <w:p w:rsidR="0037575B" w:rsidRDefault="00204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для создания и проверки электронной подписи используются средства электронной подписи, имеющие подтверждение соответствия требованиям, установленным в соответствии с Федеральным законом № 63-ФЗ.</w:t>
      </w:r>
    </w:p>
    <w:p w:rsidR="0037575B" w:rsidRDefault="00204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Получить квалифицированную электронную подпись можно в аккредитованном удостоверяющем центре (АУЦ), в удостоверяющем центре ФНС России (УЦ ФНС), удостоверяющем центре Банка России, в удостоверяющем центре Федерального казначейства. С перечнем аккредитованных удостоверяющих центров можно ознакомится на портале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Минцифры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 в сети «Интернет».</w:t>
      </w:r>
    </w:p>
    <w:p w:rsidR="0037575B" w:rsidRDefault="00204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сертификата электронной подписи необходимо обратиться в такую организацию, заполнить заявление и предоставить необходимые документы. Для подписания электронных документов необходимо использовать специализированную программу - </w:t>
      </w:r>
      <w:hyperlink r:id="rId8" w:tooltip="https://www.nalog.gov.ru/rn77/related_activities/el_doc/use_electronic_sign/" w:history="1">
        <w:r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</w:rPr>
          <w:t>средство электронной подписи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7575B" w:rsidRDefault="00204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сертификата электронной подписи необходимо пройти идентификацию. Затем создается </w:t>
      </w:r>
      <w:hyperlink r:id="rId9" w:tooltip="https://www.nalog.gov.ru/rn77/related_activities/el_doc/use_electronic_sign/" w:history="1">
        <w:r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</w:rPr>
          <w:t>ключевая пара</w:t>
        </w:r>
      </w:hyperlink>
      <w:r>
        <w:rPr>
          <w:rFonts w:ascii="Times New Roman" w:hAnsi="Times New Roman" w:cs="Times New Roman"/>
          <w:sz w:val="28"/>
          <w:szCs w:val="28"/>
        </w:rPr>
        <w:t>, записывается </w:t>
      </w:r>
      <w:hyperlink r:id="rId10" w:tooltip="https://www.nalog.gov.ru/rn77/related_activities/el_doc/use_electronic_sign/" w:history="1">
        <w:r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</w:rPr>
          <w:t>закрытый ключ</w:t>
        </w:r>
      </w:hyperlink>
      <w:r>
        <w:rPr>
          <w:rFonts w:ascii="Times New Roman" w:hAnsi="Times New Roman" w:cs="Times New Roman"/>
          <w:sz w:val="28"/>
          <w:szCs w:val="28"/>
        </w:rPr>
        <w:t> на </w:t>
      </w:r>
      <w:hyperlink r:id="rId11" w:tooltip="https://www.nalog.gov.ru/rn77/related_activities/el_doc/use_electronic_sign/" w:history="1">
        <w:r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</w:rPr>
          <w:t>ключевой носитель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и удостоверяющий центр выдает </w:t>
      </w:r>
      <w:r w:rsidR="00E4723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ам сертификат ключа проверки электронной подп</w:t>
      </w:r>
      <w:r w:rsidR="00E47239">
        <w:rPr>
          <w:rFonts w:ascii="Times New Roman" w:hAnsi="Times New Roman" w:cs="Times New Roman"/>
          <w:sz w:val="28"/>
          <w:szCs w:val="28"/>
        </w:rPr>
        <w:t>иси, который подтверждает, что В</w:t>
      </w:r>
      <w:r>
        <w:rPr>
          <w:rFonts w:ascii="Times New Roman" w:hAnsi="Times New Roman" w:cs="Times New Roman"/>
          <w:sz w:val="28"/>
          <w:szCs w:val="28"/>
        </w:rPr>
        <w:t>ы являетесь владельцем выданной электронной подписи.</w:t>
      </w:r>
    </w:p>
    <w:p w:rsidR="0037575B" w:rsidRDefault="00204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используете </w:t>
      </w:r>
      <w:r w:rsidR="00E47239">
        <w:rPr>
          <w:rFonts w:ascii="Times New Roman" w:hAnsi="Times New Roman" w:cs="Times New Roman"/>
          <w:sz w:val="28"/>
          <w:szCs w:val="28"/>
        </w:rPr>
        <w:t>программно</w:t>
      </w:r>
      <w:r>
        <w:rPr>
          <w:rFonts w:ascii="Times New Roman" w:hAnsi="Times New Roman" w:cs="Times New Roman"/>
          <w:sz w:val="28"/>
          <w:szCs w:val="28"/>
        </w:rPr>
        <w:t>-аппаратный ключевой носитель</w:t>
      </w:r>
      <w:r w:rsidR="00E472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вправе самостоятельно создать ключевую пару для предоставления в удостоверяющий центр и получить в удостоверяющем центре Ваш сертификат ключа проверки электронной подписи.</w:t>
      </w:r>
    </w:p>
    <w:p w:rsidR="0037575B" w:rsidRDefault="00204B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использования и применения электронной подписи установлен Федеральным законом № 63-ФЗ.</w:t>
      </w:r>
    </w:p>
    <w:sectPr w:rsidR="0037575B">
      <w:headerReference w:type="default" r:id="rId12"/>
      <w:headerReference w:type="first" r:id="rId13"/>
      <w:footerReference w:type="first" r:id="rId14"/>
      <w:pgSz w:w="11906" w:h="16838"/>
      <w:pgMar w:top="1134" w:right="709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2B4" w:rsidRDefault="00C242B4">
      <w:pPr>
        <w:spacing w:after="0" w:line="240" w:lineRule="auto"/>
      </w:pPr>
      <w:r>
        <w:separator/>
      </w:r>
    </w:p>
  </w:endnote>
  <w:endnote w:type="continuationSeparator" w:id="0">
    <w:p w:rsidR="00C242B4" w:rsidRDefault="00C2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75B" w:rsidRDefault="0037575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2B4" w:rsidRDefault="00C242B4">
      <w:pPr>
        <w:spacing w:after="0" w:line="240" w:lineRule="auto"/>
      </w:pPr>
      <w:r>
        <w:separator/>
      </w:r>
    </w:p>
  </w:footnote>
  <w:footnote w:type="continuationSeparator" w:id="0">
    <w:p w:rsidR="00C242B4" w:rsidRDefault="00C24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75B" w:rsidRDefault="00204B6C">
    <w:pPr>
      <w:pStyle w:val="aa"/>
      <w:jc w:val="center"/>
    </w:pPr>
    <w:r>
      <w:fldChar w:fldCharType="begin"/>
    </w:r>
    <w:r>
      <w:instrText>PAGE \* MERGEFORMAT</w:instrText>
    </w:r>
    <w:r>
      <w:fldChar w:fldCharType="separate"/>
    </w:r>
    <w:r w:rsidR="00E829EF">
      <w:rPr>
        <w:noProof/>
      </w:rPr>
      <w:t>2</w:t>
    </w:r>
    <w:r>
      <w:fldChar w:fldCharType="end"/>
    </w:r>
  </w:p>
  <w:p w:rsidR="0037575B" w:rsidRDefault="0037575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75B" w:rsidRDefault="0037575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E2ADF"/>
    <w:multiLevelType w:val="hybridMultilevel"/>
    <w:tmpl w:val="AAD8CE4A"/>
    <w:lvl w:ilvl="0" w:tplc="84148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1CD2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5CA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B677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CECA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58A0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CAE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A291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3C8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5B"/>
    <w:rsid w:val="00204B6C"/>
    <w:rsid w:val="0037575B"/>
    <w:rsid w:val="00BC45CE"/>
    <w:rsid w:val="00C242B4"/>
    <w:rsid w:val="00D23A05"/>
    <w:rsid w:val="00E47239"/>
    <w:rsid w:val="00E829EF"/>
    <w:rsid w:val="00ED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FD2B3"/>
  <w15:docId w15:val="{5E11B8BE-4DE3-44A4-AC49-9E0328A4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77/related_activities/el_doc/use_electronic_sign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lkfl2.nalog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log.gov.ru/rn77/related_activities/el_doc/use_electronic_sign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nalog.gov.ru/rn77/related_activities/el_doc/use_electronic_sig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log.gov.ru/rn77/related_activities/el_doc/use_electronic_sign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Фетисов Павел Валерьевич</dc:creator>
  <cp:keywords/>
  <dc:description/>
  <cp:lastModifiedBy>Дроздова Елена Владимировна</cp:lastModifiedBy>
  <cp:revision>4</cp:revision>
  <dcterms:created xsi:type="dcterms:W3CDTF">2024-05-28T02:32:00Z</dcterms:created>
  <dcterms:modified xsi:type="dcterms:W3CDTF">2024-05-28T03:26:00Z</dcterms:modified>
</cp:coreProperties>
</file>