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95" w:rsidRDefault="00F95295">
      <w:pPr>
        <w:pStyle w:val="ConsPlusTitlePage"/>
      </w:pPr>
      <w:bookmarkStart w:id="0" w:name="_GoBack"/>
      <w:r>
        <w:t xml:space="preserve">Документ предоставлен </w:t>
      </w:r>
      <w:hyperlink r:id="rId4">
        <w:r>
          <w:rPr>
            <w:color w:val="0000FF"/>
          </w:rPr>
          <w:t>КонсультантПлюс</w:t>
        </w:r>
      </w:hyperlink>
      <w:r>
        <w:br/>
      </w:r>
    </w:p>
    <w:p w:rsidR="00F95295" w:rsidRDefault="00F95295">
      <w:pPr>
        <w:pStyle w:val="ConsPlusNormal"/>
        <w:outlineLvl w:val="0"/>
      </w:pPr>
    </w:p>
    <w:p w:rsidR="00F95295" w:rsidRDefault="00F95295">
      <w:pPr>
        <w:pStyle w:val="ConsPlusTitle"/>
        <w:jc w:val="center"/>
        <w:outlineLvl w:val="0"/>
      </w:pPr>
      <w:r>
        <w:t>ПРАВИТЕЛЬСТВО НОВОСИБИРСКОЙ ОБЛАСТИ</w:t>
      </w:r>
    </w:p>
    <w:p w:rsidR="00F95295" w:rsidRDefault="00F95295">
      <w:pPr>
        <w:pStyle w:val="ConsPlusTitle"/>
        <w:jc w:val="center"/>
      </w:pPr>
    </w:p>
    <w:p w:rsidR="00F95295" w:rsidRDefault="00F95295">
      <w:pPr>
        <w:pStyle w:val="ConsPlusTitle"/>
        <w:jc w:val="center"/>
      </w:pPr>
      <w:r>
        <w:t>ПОСТАНОВЛЕНИЕ</w:t>
      </w:r>
    </w:p>
    <w:p w:rsidR="00F95295" w:rsidRDefault="00F95295">
      <w:pPr>
        <w:pStyle w:val="ConsPlusTitle"/>
        <w:jc w:val="center"/>
      </w:pPr>
      <w:r>
        <w:t>от 20 ноября 2012 г. N 525-п</w:t>
      </w:r>
    </w:p>
    <w:p w:rsidR="00F95295" w:rsidRDefault="00F95295">
      <w:pPr>
        <w:pStyle w:val="ConsPlusTitle"/>
        <w:jc w:val="center"/>
      </w:pPr>
    </w:p>
    <w:p w:rsidR="00F95295" w:rsidRDefault="00F95295">
      <w:pPr>
        <w:pStyle w:val="ConsPlusTitle"/>
        <w:jc w:val="center"/>
      </w:pPr>
      <w:r>
        <w:t>О РАСПОРЯЖЕНИИ СРЕДСТВАМИ ОБЛАСТНОГО СЕМЕЙНОГО КАПИТАЛА</w:t>
      </w:r>
    </w:p>
    <w:p w:rsidR="00F95295" w:rsidRDefault="00F952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2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295" w:rsidRDefault="00F952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5295" w:rsidRDefault="00F952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5295" w:rsidRDefault="00F95295">
            <w:pPr>
              <w:pStyle w:val="ConsPlusNormal"/>
              <w:jc w:val="center"/>
            </w:pPr>
            <w:r>
              <w:rPr>
                <w:color w:val="392C69"/>
              </w:rPr>
              <w:t>Список изменяющих документов</w:t>
            </w:r>
          </w:p>
          <w:p w:rsidR="00F95295" w:rsidRDefault="00F95295">
            <w:pPr>
              <w:pStyle w:val="ConsPlusNormal"/>
              <w:jc w:val="center"/>
            </w:pPr>
            <w:r>
              <w:rPr>
                <w:color w:val="392C69"/>
              </w:rPr>
              <w:t>(в ред. постановлений Правительства Новосибирской области</w:t>
            </w:r>
          </w:p>
          <w:p w:rsidR="00F95295" w:rsidRDefault="00F95295">
            <w:pPr>
              <w:pStyle w:val="ConsPlusNormal"/>
              <w:jc w:val="center"/>
            </w:pPr>
            <w:r>
              <w:rPr>
                <w:color w:val="392C69"/>
              </w:rPr>
              <w:t xml:space="preserve">от 04.09.2013 </w:t>
            </w:r>
            <w:hyperlink r:id="rId5">
              <w:r>
                <w:rPr>
                  <w:color w:val="0000FF"/>
                </w:rPr>
                <w:t>N 371-п</w:t>
              </w:r>
            </w:hyperlink>
            <w:r>
              <w:rPr>
                <w:color w:val="392C69"/>
              </w:rPr>
              <w:t xml:space="preserve">, от 14.09.2015 </w:t>
            </w:r>
            <w:hyperlink r:id="rId6">
              <w:r>
                <w:rPr>
                  <w:color w:val="0000FF"/>
                </w:rPr>
                <w:t>N 343-п</w:t>
              </w:r>
            </w:hyperlink>
            <w:r>
              <w:rPr>
                <w:color w:val="392C69"/>
              </w:rPr>
              <w:t xml:space="preserve">, от 15.03.2017 </w:t>
            </w:r>
            <w:hyperlink r:id="rId7">
              <w:r>
                <w:rPr>
                  <w:color w:val="0000FF"/>
                </w:rPr>
                <w:t>N 90-п</w:t>
              </w:r>
            </w:hyperlink>
            <w:r>
              <w:rPr>
                <w:color w:val="392C69"/>
              </w:rPr>
              <w:t>,</w:t>
            </w:r>
          </w:p>
          <w:p w:rsidR="00F95295" w:rsidRDefault="00F95295">
            <w:pPr>
              <w:pStyle w:val="ConsPlusNormal"/>
              <w:jc w:val="center"/>
            </w:pPr>
            <w:r>
              <w:rPr>
                <w:color w:val="392C69"/>
              </w:rPr>
              <w:t xml:space="preserve">от 27.11.2017 </w:t>
            </w:r>
            <w:hyperlink r:id="rId8">
              <w:r>
                <w:rPr>
                  <w:color w:val="0000FF"/>
                </w:rPr>
                <w:t>N 430-п</w:t>
              </w:r>
            </w:hyperlink>
            <w:r>
              <w:rPr>
                <w:color w:val="392C69"/>
              </w:rPr>
              <w:t xml:space="preserve">, от 10.04.2018 </w:t>
            </w:r>
            <w:hyperlink r:id="rId9">
              <w:r>
                <w:rPr>
                  <w:color w:val="0000FF"/>
                </w:rPr>
                <w:t>N 143-п</w:t>
              </w:r>
            </w:hyperlink>
            <w:r>
              <w:rPr>
                <w:color w:val="392C69"/>
              </w:rPr>
              <w:t xml:space="preserve">, от 25.12.2018 </w:t>
            </w:r>
            <w:hyperlink r:id="rId10">
              <w:r>
                <w:rPr>
                  <w:color w:val="0000FF"/>
                </w:rPr>
                <w:t>N 558-п</w:t>
              </w:r>
            </w:hyperlink>
            <w:r>
              <w:rPr>
                <w:color w:val="392C69"/>
              </w:rPr>
              <w:t>,</w:t>
            </w:r>
          </w:p>
          <w:p w:rsidR="00F95295" w:rsidRDefault="00F95295">
            <w:pPr>
              <w:pStyle w:val="ConsPlusNormal"/>
              <w:jc w:val="center"/>
            </w:pPr>
            <w:r>
              <w:rPr>
                <w:color w:val="392C69"/>
              </w:rPr>
              <w:t xml:space="preserve">от 09.12.2019 </w:t>
            </w:r>
            <w:hyperlink r:id="rId11">
              <w:r>
                <w:rPr>
                  <w:color w:val="0000FF"/>
                </w:rPr>
                <w:t>N 466-п</w:t>
              </w:r>
            </w:hyperlink>
            <w:r>
              <w:rPr>
                <w:color w:val="392C69"/>
              </w:rPr>
              <w:t xml:space="preserve">, от 16.06.2020 </w:t>
            </w:r>
            <w:hyperlink r:id="rId12">
              <w:r>
                <w:rPr>
                  <w:color w:val="0000FF"/>
                </w:rPr>
                <w:t>N 226-п</w:t>
              </w:r>
            </w:hyperlink>
            <w:r>
              <w:rPr>
                <w:color w:val="392C69"/>
              </w:rPr>
              <w:t xml:space="preserve">, от 25.08.2020 </w:t>
            </w:r>
            <w:hyperlink r:id="rId13">
              <w:r>
                <w:rPr>
                  <w:color w:val="0000FF"/>
                </w:rPr>
                <w:t>N 359-п</w:t>
              </w:r>
            </w:hyperlink>
            <w:r>
              <w:rPr>
                <w:color w:val="392C69"/>
              </w:rPr>
              <w:t>,</w:t>
            </w:r>
          </w:p>
          <w:p w:rsidR="00F95295" w:rsidRDefault="00F95295">
            <w:pPr>
              <w:pStyle w:val="ConsPlusNormal"/>
              <w:jc w:val="center"/>
            </w:pPr>
            <w:r>
              <w:rPr>
                <w:color w:val="392C69"/>
              </w:rPr>
              <w:t xml:space="preserve">от 22.12.2020 </w:t>
            </w:r>
            <w:hyperlink r:id="rId14">
              <w:r>
                <w:rPr>
                  <w:color w:val="0000FF"/>
                </w:rPr>
                <w:t>N 534-п</w:t>
              </w:r>
            </w:hyperlink>
            <w:r>
              <w:rPr>
                <w:color w:val="392C69"/>
              </w:rPr>
              <w:t xml:space="preserve">, от 11.08.2021 </w:t>
            </w:r>
            <w:hyperlink r:id="rId15">
              <w:r>
                <w:rPr>
                  <w:color w:val="0000FF"/>
                </w:rPr>
                <w:t>N 317-п</w:t>
              </w:r>
            </w:hyperlink>
            <w:r>
              <w:rPr>
                <w:color w:val="392C69"/>
              </w:rPr>
              <w:t xml:space="preserve">, от 21.12.2021 </w:t>
            </w:r>
            <w:hyperlink r:id="rId16">
              <w:r>
                <w:rPr>
                  <w:color w:val="0000FF"/>
                </w:rPr>
                <w:t>N 538-п</w:t>
              </w:r>
            </w:hyperlink>
            <w:r>
              <w:rPr>
                <w:color w:val="392C69"/>
              </w:rPr>
              <w:t>,</w:t>
            </w:r>
          </w:p>
          <w:p w:rsidR="00F95295" w:rsidRDefault="00F95295">
            <w:pPr>
              <w:pStyle w:val="ConsPlusNormal"/>
              <w:jc w:val="center"/>
            </w:pPr>
            <w:r>
              <w:rPr>
                <w:color w:val="392C69"/>
              </w:rPr>
              <w:t xml:space="preserve">от 23.12.2022 </w:t>
            </w:r>
            <w:hyperlink r:id="rId17">
              <w:r>
                <w:rPr>
                  <w:color w:val="0000FF"/>
                </w:rPr>
                <w:t>N 615-п</w:t>
              </w:r>
            </w:hyperlink>
            <w:r>
              <w:rPr>
                <w:color w:val="392C69"/>
              </w:rPr>
              <w:t xml:space="preserve">, от 14.08.2023 </w:t>
            </w:r>
            <w:hyperlink r:id="rId18">
              <w:r>
                <w:rPr>
                  <w:color w:val="0000FF"/>
                </w:rPr>
                <w:t>N 381-п</w:t>
              </w:r>
            </w:hyperlink>
            <w:r>
              <w:rPr>
                <w:color w:val="392C69"/>
              </w:rPr>
              <w:t xml:space="preserve">, от 30.01.2024 </w:t>
            </w:r>
            <w:hyperlink r:id="rId19">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295" w:rsidRDefault="00F95295">
            <w:pPr>
              <w:pStyle w:val="ConsPlusNormal"/>
            </w:pPr>
          </w:p>
        </w:tc>
      </w:tr>
    </w:tbl>
    <w:p w:rsidR="00F95295" w:rsidRDefault="00F95295">
      <w:pPr>
        <w:pStyle w:val="ConsPlusNormal"/>
        <w:jc w:val="center"/>
      </w:pPr>
    </w:p>
    <w:p w:rsidR="00F95295" w:rsidRDefault="00F95295">
      <w:pPr>
        <w:pStyle w:val="ConsPlusNormal"/>
        <w:ind w:firstLine="540"/>
        <w:jc w:val="both"/>
      </w:pPr>
      <w:r>
        <w:t xml:space="preserve">В соответствии со </w:t>
      </w:r>
      <w:hyperlink r:id="rId20">
        <w:r>
          <w:rPr>
            <w:color w:val="0000FF"/>
          </w:rPr>
          <w:t>статьей 7</w:t>
        </w:r>
      </w:hyperlink>
      <w:r>
        <w:t xml:space="preserve"> Закона Новосибирской области от 30.09.2011 N 125-ОЗ "О дополнительных мерах социальной поддержки многодетных семей на территории Новосибирской области" Правительство Новосибирской области постановляет:</w:t>
      </w:r>
    </w:p>
    <w:p w:rsidR="00F95295" w:rsidRDefault="00F95295">
      <w:pPr>
        <w:pStyle w:val="ConsPlusNormal"/>
        <w:spacing w:before="220"/>
        <w:ind w:firstLine="540"/>
        <w:jc w:val="both"/>
      </w:pPr>
      <w:r>
        <w:t xml:space="preserve">1. Установить </w:t>
      </w:r>
      <w:hyperlink w:anchor="P32">
        <w:r>
          <w:rPr>
            <w:color w:val="0000FF"/>
          </w:rPr>
          <w:t>порядок</w:t>
        </w:r>
      </w:hyperlink>
      <w:r>
        <w:t xml:space="preserve"> рассмотрения заявления о распоряжении средствами областного семейного капитала, перечень необходимых документов, порядок и сроки перевода областного семейного капитала согласно приложению.</w:t>
      </w:r>
    </w:p>
    <w:p w:rsidR="00F95295" w:rsidRDefault="00F95295">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F95295" w:rsidRDefault="00F95295">
      <w:pPr>
        <w:pStyle w:val="ConsPlusNormal"/>
        <w:jc w:val="both"/>
      </w:pPr>
      <w:r>
        <w:t xml:space="preserve">(в ред. постановлений Правительства Новосибирской области от 10.04.2018 </w:t>
      </w:r>
      <w:hyperlink r:id="rId21">
        <w:r>
          <w:rPr>
            <w:color w:val="0000FF"/>
          </w:rPr>
          <w:t>N 143-п</w:t>
        </w:r>
      </w:hyperlink>
      <w:r>
        <w:t xml:space="preserve">, от 25.12.2018 </w:t>
      </w:r>
      <w:hyperlink r:id="rId22">
        <w:r>
          <w:rPr>
            <w:color w:val="0000FF"/>
          </w:rPr>
          <w:t>N 558-п</w:t>
        </w:r>
      </w:hyperlink>
      <w:r>
        <w:t>)</w:t>
      </w:r>
    </w:p>
    <w:p w:rsidR="00F95295" w:rsidRDefault="00F95295">
      <w:pPr>
        <w:pStyle w:val="ConsPlusNormal"/>
        <w:ind w:firstLine="540"/>
        <w:jc w:val="both"/>
      </w:pPr>
    </w:p>
    <w:p w:rsidR="00F95295" w:rsidRDefault="00F95295">
      <w:pPr>
        <w:pStyle w:val="ConsPlusNormal"/>
        <w:jc w:val="right"/>
      </w:pPr>
      <w:r>
        <w:t>Губернатор Новосибирской области</w:t>
      </w:r>
    </w:p>
    <w:p w:rsidR="00F95295" w:rsidRDefault="00F95295">
      <w:pPr>
        <w:pStyle w:val="ConsPlusNormal"/>
        <w:jc w:val="right"/>
      </w:pPr>
      <w:r>
        <w:t>В.А.ЮРЧЕНКО</w:t>
      </w:r>
    </w:p>
    <w:p w:rsidR="00F95295" w:rsidRDefault="00F95295">
      <w:pPr>
        <w:pStyle w:val="ConsPlusNormal"/>
        <w:ind w:firstLine="540"/>
        <w:jc w:val="both"/>
      </w:pPr>
    </w:p>
    <w:p w:rsidR="00F95295" w:rsidRDefault="00F95295">
      <w:pPr>
        <w:pStyle w:val="ConsPlusNormal"/>
        <w:ind w:firstLine="540"/>
        <w:jc w:val="both"/>
      </w:pPr>
    </w:p>
    <w:p w:rsidR="00F95295" w:rsidRDefault="00F95295">
      <w:pPr>
        <w:pStyle w:val="ConsPlusNormal"/>
        <w:ind w:firstLine="540"/>
        <w:jc w:val="both"/>
      </w:pPr>
    </w:p>
    <w:p w:rsidR="00F95295" w:rsidRDefault="00F95295">
      <w:pPr>
        <w:pStyle w:val="ConsPlusNormal"/>
        <w:ind w:firstLine="540"/>
        <w:jc w:val="both"/>
      </w:pPr>
    </w:p>
    <w:p w:rsidR="00F95295" w:rsidRDefault="00F95295">
      <w:pPr>
        <w:pStyle w:val="ConsPlusNormal"/>
        <w:ind w:firstLine="540"/>
        <w:jc w:val="both"/>
      </w:pPr>
    </w:p>
    <w:p w:rsidR="00F95295" w:rsidRDefault="00F95295">
      <w:pPr>
        <w:pStyle w:val="ConsPlusNormal"/>
        <w:jc w:val="right"/>
        <w:outlineLvl w:val="0"/>
      </w:pPr>
      <w:r>
        <w:t>Приложение</w:t>
      </w:r>
    </w:p>
    <w:p w:rsidR="00F95295" w:rsidRDefault="00F95295">
      <w:pPr>
        <w:pStyle w:val="ConsPlusNormal"/>
        <w:jc w:val="right"/>
      </w:pPr>
      <w:r>
        <w:t>к постановлению</w:t>
      </w:r>
    </w:p>
    <w:p w:rsidR="00F95295" w:rsidRDefault="00F95295">
      <w:pPr>
        <w:pStyle w:val="ConsPlusNormal"/>
        <w:jc w:val="right"/>
      </w:pPr>
      <w:r>
        <w:t>Правительства Новосибирской области</w:t>
      </w:r>
    </w:p>
    <w:p w:rsidR="00F95295" w:rsidRDefault="00F95295">
      <w:pPr>
        <w:pStyle w:val="ConsPlusNormal"/>
        <w:jc w:val="right"/>
      </w:pPr>
      <w:r>
        <w:t>от 20.11.2012 N 525-п</w:t>
      </w:r>
    </w:p>
    <w:p w:rsidR="00F95295" w:rsidRDefault="00F95295">
      <w:pPr>
        <w:pStyle w:val="ConsPlusNormal"/>
        <w:ind w:firstLine="540"/>
        <w:jc w:val="both"/>
      </w:pPr>
    </w:p>
    <w:p w:rsidR="00F95295" w:rsidRDefault="00F95295">
      <w:pPr>
        <w:pStyle w:val="ConsPlusTitle"/>
        <w:jc w:val="center"/>
      </w:pPr>
      <w:bookmarkStart w:id="1" w:name="P32"/>
      <w:bookmarkEnd w:id="1"/>
      <w:r>
        <w:t>ПОРЯДОК</w:t>
      </w:r>
    </w:p>
    <w:p w:rsidR="00F95295" w:rsidRDefault="00F95295">
      <w:pPr>
        <w:pStyle w:val="ConsPlusTitle"/>
        <w:jc w:val="center"/>
      </w:pPr>
      <w:r>
        <w:t>РАССМОТРЕНИЯ ЗАЯВЛЕНИЯ О РАСПОРЯЖЕНИИ СРЕДСТВАМИ</w:t>
      </w:r>
    </w:p>
    <w:p w:rsidR="00F95295" w:rsidRDefault="00F95295">
      <w:pPr>
        <w:pStyle w:val="ConsPlusTitle"/>
        <w:jc w:val="center"/>
      </w:pPr>
      <w:r>
        <w:t>ОБЛАСТНОГО СЕМЕЙНОГО КАПИТАЛА, ПЕРЕЧЕНЬ НЕОБХОДИМЫХ</w:t>
      </w:r>
    </w:p>
    <w:p w:rsidR="00F95295" w:rsidRDefault="00F95295">
      <w:pPr>
        <w:pStyle w:val="ConsPlusTitle"/>
        <w:jc w:val="center"/>
      </w:pPr>
      <w:r>
        <w:t>ДОКУМЕНТОВ, ПОРЯДОК И СРОКИ ПЕРЕВОДА ОБЛАСТНОГО</w:t>
      </w:r>
    </w:p>
    <w:p w:rsidR="00F95295" w:rsidRDefault="00F95295">
      <w:pPr>
        <w:pStyle w:val="ConsPlusTitle"/>
        <w:jc w:val="center"/>
      </w:pPr>
      <w:r>
        <w:t>СЕМЕЙНОГО КАПИТАЛА (ДАЛЕЕ - ПОРЯДОК)</w:t>
      </w:r>
    </w:p>
    <w:p w:rsidR="00F95295" w:rsidRDefault="00F952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2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295" w:rsidRDefault="00F952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5295" w:rsidRDefault="00F952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5295" w:rsidRDefault="00F95295">
            <w:pPr>
              <w:pStyle w:val="ConsPlusNormal"/>
              <w:jc w:val="center"/>
            </w:pPr>
            <w:r>
              <w:rPr>
                <w:color w:val="392C69"/>
              </w:rPr>
              <w:t>Список изменяющих документов</w:t>
            </w:r>
          </w:p>
          <w:p w:rsidR="00F95295" w:rsidRDefault="00F95295">
            <w:pPr>
              <w:pStyle w:val="ConsPlusNormal"/>
              <w:jc w:val="center"/>
            </w:pPr>
            <w:r>
              <w:rPr>
                <w:color w:val="392C69"/>
              </w:rPr>
              <w:t>(в ред. постановлений Правительства Новосибирской области</w:t>
            </w:r>
          </w:p>
          <w:p w:rsidR="00F95295" w:rsidRDefault="00F95295">
            <w:pPr>
              <w:pStyle w:val="ConsPlusNormal"/>
              <w:jc w:val="center"/>
            </w:pPr>
            <w:r>
              <w:rPr>
                <w:color w:val="392C69"/>
              </w:rPr>
              <w:t xml:space="preserve">от 04.09.2013 </w:t>
            </w:r>
            <w:hyperlink r:id="rId23">
              <w:r>
                <w:rPr>
                  <w:color w:val="0000FF"/>
                </w:rPr>
                <w:t>N 371-п</w:t>
              </w:r>
            </w:hyperlink>
            <w:r>
              <w:rPr>
                <w:color w:val="392C69"/>
              </w:rPr>
              <w:t xml:space="preserve">, от 14.09.2015 </w:t>
            </w:r>
            <w:hyperlink r:id="rId24">
              <w:r>
                <w:rPr>
                  <w:color w:val="0000FF"/>
                </w:rPr>
                <w:t>N 343-п</w:t>
              </w:r>
            </w:hyperlink>
            <w:r>
              <w:rPr>
                <w:color w:val="392C69"/>
              </w:rPr>
              <w:t xml:space="preserve">, от 15.03.2017 </w:t>
            </w:r>
            <w:hyperlink r:id="rId25">
              <w:r>
                <w:rPr>
                  <w:color w:val="0000FF"/>
                </w:rPr>
                <w:t>N 90-п</w:t>
              </w:r>
            </w:hyperlink>
            <w:r>
              <w:rPr>
                <w:color w:val="392C69"/>
              </w:rPr>
              <w:t>,</w:t>
            </w:r>
          </w:p>
          <w:p w:rsidR="00F95295" w:rsidRDefault="00F95295">
            <w:pPr>
              <w:pStyle w:val="ConsPlusNormal"/>
              <w:jc w:val="center"/>
            </w:pPr>
            <w:r>
              <w:rPr>
                <w:color w:val="392C69"/>
              </w:rPr>
              <w:t xml:space="preserve">от 27.11.2017 </w:t>
            </w:r>
            <w:hyperlink r:id="rId26">
              <w:r>
                <w:rPr>
                  <w:color w:val="0000FF"/>
                </w:rPr>
                <w:t>N 430-п</w:t>
              </w:r>
            </w:hyperlink>
            <w:r>
              <w:rPr>
                <w:color w:val="392C69"/>
              </w:rPr>
              <w:t xml:space="preserve">, от 10.04.2018 </w:t>
            </w:r>
            <w:hyperlink r:id="rId27">
              <w:r>
                <w:rPr>
                  <w:color w:val="0000FF"/>
                </w:rPr>
                <w:t>N 143-п</w:t>
              </w:r>
            </w:hyperlink>
            <w:r>
              <w:rPr>
                <w:color w:val="392C69"/>
              </w:rPr>
              <w:t xml:space="preserve">, от 25.12.2018 </w:t>
            </w:r>
            <w:hyperlink r:id="rId28">
              <w:r>
                <w:rPr>
                  <w:color w:val="0000FF"/>
                </w:rPr>
                <w:t>N 558-п</w:t>
              </w:r>
            </w:hyperlink>
            <w:r>
              <w:rPr>
                <w:color w:val="392C69"/>
              </w:rPr>
              <w:t>,</w:t>
            </w:r>
          </w:p>
          <w:p w:rsidR="00F95295" w:rsidRDefault="00F95295">
            <w:pPr>
              <w:pStyle w:val="ConsPlusNormal"/>
              <w:jc w:val="center"/>
            </w:pPr>
            <w:r>
              <w:rPr>
                <w:color w:val="392C69"/>
              </w:rPr>
              <w:lastRenderedPageBreak/>
              <w:t xml:space="preserve">от 09.12.2019 </w:t>
            </w:r>
            <w:hyperlink r:id="rId29">
              <w:r>
                <w:rPr>
                  <w:color w:val="0000FF"/>
                </w:rPr>
                <w:t>N 466-п</w:t>
              </w:r>
            </w:hyperlink>
            <w:r>
              <w:rPr>
                <w:color w:val="392C69"/>
              </w:rPr>
              <w:t xml:space="preserve">, от 16.06.2020 </w:t>
            </w:r>
            <w:hyperlink r:id="rId30">
              <w:r>
                <w:rPr>
                  <w:color w:val="0000FF"/>
                </w:rPr>
                <w:t>N 226-п</w:t>
              </w:r>
            </w:hyperlink>
            <w:r>
              <w:rPr>
                <w:color w:val="392C69"/>
              </w:rPr>
              <w:t xml:space="preserve">, от 25.08.2020 </w:t>
            </w:r>
            <w:hyperlink r:id="rId31">
              <w:r>
                <w:rPr>
                  <w:color w:val="0000FF"/>
                </w:rPr>
                <w:t>N 359-п</w:t>
              </w:r>
            </w:hyperlink>
            <w:r>
              <w:rPr>
                <w:color w:val="392C69"/>
              </w:rPr>
              <w:t>,</w:t>
            </w:r>
          </w:p>
          <w:p w:rsidR="00F95295" w:rsidRDefault="00F95295">
            <w:pPr>
              <w:pStyle w:val="ConsPlusNormal"/>
              <w:jc w:val="center"/>
            </w:pPr>
            <w:r>
              <w:rPr>
                <w:color w:val="392C69"/>
              </w:rPr>
              <w:t xml:space="preserve">от 22.12.2020 </w:t>
            </w:r>
            <w:hyperlink r:id="rId32">
              <w:r>
                <w:rPr>
                  <w:color w:val="0000FF"/>
                </w:rPr>
                <w:t>N 534-п</w:t>
              </w:r>
            </w:hyperlink>
            <w:r>
              <w:rPr>
                <w:color w:val="392C69"/>
              </w:rPr>
              <w:t xml:space="preserve">, от 11.08.2021 </w:t>
            </w:r>
            <w:hyperlink r:id="rId33">
              <w:r>
                <w:rPr>
                  <w:color w:val="0000FF"/>
                </w:rPr>
                <w:t>N 317-п</w:t>
              </w:r>
            </w:hyperlink>
            <w:r>
              <w:rPr>
                <w:color w:val="392C69"/>
              </w:rPr>
              <w:t xml:space="preserve">, от 21.12.2021 </w:t>
            </w:r>
            <w:hyperlink r:id="rId34">
              <w:r>
                <w:rPr>
                  <w:color w:val="0000FF"/>
                </w:rPr>
                <w:t>N 538-п</w:t>
              </w:r>
            </w:hyperlink>
            <w:r>
              <w:rPr>
                <w:color w:val="392C69"/>
              </w:rPr>
              <w:t>,</w:t>
            </w:r>
          </w:p>
          <w:p w:rsidR="00F95295" w:rsidRDefault="00F95295">
            <w:pPr>
              <w:pStyle w:val="ConsPlusNormal"/>
              <w:jc w:val="center"/>
            </w:pPr>
            <w:r>
              <w:rPr>
                <w:color w:val="392C69"/>
              </w:rPr>
              <w:t xml:space="preserve">от 23.12.2022 </w:t>
            </w:r>
            <w:hyperlink r:id="rId35">
              <w:r>
                <w:rPr>
                  <w:color w:val="0000FF"/>
                </w:rPr>
                <w:t>N 615-п</w:t>
              </w:r>
            </w:hyperlink>
            <w:r>
              <w:rPr>
                <w:color w:val="392C69"/>
              </w:rPr>
              <w:t xml:space="preserve">, от 14.08.2023 </w:t>
            </w:r>
            <w:hyperlink r:id="rId36">
              <w:r>
                <w:rPr>
                  <w:color w:val="0000FF"/>
                </w:rPr>
                <w:t>N 381-п</w:t>
              </w:r>
            </w:hyperlink>
            <w:r>
              <w:rPr>
                <w:color w:val="392C69"/>
              </w:rPr>
              <w:t xml:space="preserve">, от 30.01.2024 </w:t>
            </w:r>
            <w:hyperlink r:id="rId37">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5295" w:rsidRDefault="00F95295">
            <w:pPr>
              <w:pStyle w:val="ConsPlusNormal"/>
            </w:pPr>
          </w:p>
        </w:tc>
      </w:tr>
    </w:tbl>
    <w:p w:rsidR="00F95295" w:rsidRDefault="00F95295">
      <w:pPr>
        <w:pStyle w:val="ConsPlusNormal"/>
        <w:ind w:firstLine="540"/>
        <w:jc w:val="both"/>
      </w:pPr>
    </w:p>
    <w:p w:rsidR="00F95295" w:rsidRDefault="00F95295">
      <w:pPr>
        <w:pStyle w:val="ConsPlusTitle"/>
        <w:jc w:val="center"/>
        <w:outlineLvl w:val="1"/>
      </w:pPr>
      <w:r>
        <w:t>I. Общие положения</w:t>
      </w:r>
    </w:p>
    <w:p w:rsidR="00F95295" w:rsidRDefault="00F95295">
      <w:pPr>
        <w:pStyle w:val="ConsPlusNormal"/>
        <w:ind w:firstLine="540"/>
        <w:jc w:val="both"/>
      </w:pPr>
    </w:p>
    <w:p w:rsidR="00F95295" w:rsidRDefault="00F95295">
      <w:pPr>
        <w:pStyle w:val="ConsPlusNormal"/>
        <w:ind w:firstLine="540"/>
        <w:jc w:val="both"/>
      </w:pPr>
      <w:r>
        <w:t xml:space="preserve">1. Настоящий Порядок регламентирует распоряжение средствами (частью средств) областного семейного капитала лицами, получившими сертификат на областной семейный капитал (далее - сертификат), предусмотренный </w:t>
      </w:r>
      <w:hyperlink r:id="rId38">
        <w:r>
          <w:rPr>
            <w:color w:val="0000FF"/>
          </w:rPr>
          <w:t>Законом</w:t>
        </w:r>
      </w:hyperlink>
      <w:r>
        <w:t xml:space="preserve"> Новосибирской области от 30.09.2011 N 125-ОЗ "О дополнительных мерах социальной поддержки многодетных семей на территории Новосибирской области" (далее - Закон).</w:t>
      </w:r>
    </w:p>
    <w:p w:rsidR="00F95295" w:rsidRDefault="00F95295">
      <w:pPr>
        <w:pStyle w:val="ConsPlusNormal"/>
        <w:spacing w:before="220"/>
        <w:ind w:firstLine="540"/>
        <w:jc w:val="both"/>
      </w:pPr>
      <w:r>
        <w:t xml:space="preserve">1.1. Право на дополнительные меры социальной поддержки многодетных семей на территории Новосибирской области, предусмотренные Законом, может быть реализовано лицами, указанными в </w:t>
      </w:r>
      <w:hyperlink r:id="rId39">
        <w:r>
          <w:rPr>
            <w:color w:val="0000FF"/>
          </w:rPr>
          <w:t>части 1 статьи 3</w:t>
        </w:r>
      </w:hyperlink>
      <w:r>
        <w:t xml:space="preserve"> Закона, однократно не ранее чем по истечении полутора лет со дня рождения (усыновления) третьего ребенка или последующих детей, за исключением случаев, предусмотренных </w:t>
      </w:r>
      <w:hyperlink w:anchor="P58">
        <w:r>
          <w:rPr>
            <w:color w:val="0000FF"/>
          </w:rPr>
          <w:t>пунктом 3</w:t>
        </w:r>
      </w:hyperlink>
      <w:r>
        <w:t xml:space="preserve"> настоящего Порядка, при условии проживания указанных лиц на территории Новосибирской области не менее трех лет.</w:t>
      </w:r>
    </w:p>
    <w:p w:rsidR="00F95295" w:rsidRDefault="00F95295">
      <w:pPr>
        <w:pStyle w:val="ConsPlusNormal"/>
        <w:jc w:val="both"/>
      </w:pPr>
      <w:r>
        <w:t xml:space="preserve">(п. 1.1 введен </w:t>
      </w:r>
      <w:hyperlink r:id="rId40">
        <w:r>
          <w:rPr>
            <w:color w:val="0000FF"/>
          </w:rPr>
          <w:t>постановлением</w:t>
        </w:r>
      </w:hyperlink>
      <w:r>
        <w:t xml:space="preserve"> Правительства Новосибирской области от 14.08.2023 N 381-п)</w:t>
      </w:r>
    </w:p>
    <w:p w:rsidR="00F95295" w:rsidRDefault="00F95295">
      <w:pPr>
        <w:pStyle w:val="ConsPlusNormal"/>
        <w:spacing w:before="220"/>
        <w:ind w:firstLine="540"/>
        <w:jc w:val="both"/>
      </w:pPr>
      <w:r>
        <w:t>2. В целях распоряжения средствами (частью средств) областного семейного капитала лица, получившие сертификат, обращаются лично, либо через уполномоченного представителя (далее - заявитель) в государственное казенное учреждение, подведомственное министерству труда и социального развития Новосибирской области (далее - центр социальной поддержки населения), либо в многофункциональный центр предоставления государственных и муниципальных услуг по месту жительства или месту пребывания с заявлением о распоряжении средствами (частью средств) областного семейного капитала (далее - заявление о распоряжении) со всеми необходимыми документами (их копиями, верность которых засвидетельствована в установленном законодательством Российской Федерации порядке).</w:t>
      </w:r>
    </w:p>
    <w:p w:rsidR="00F95295" w:rsidRDefault="00F95295">
      <w:pPr>
        <w:pStyle w:val="ConsPlusNormal"/>
        <w:jc w:val="both"/>
      </w:pPr>
      <w:r>
        <w:t xml:space="preserve">(в ред. постановлений Правительства Новосибирской области от 04.09.2013 </w:t>
      </w:r>
      <w:hyperlink r:id="rId41">
        <w:r>
          <w:rPr>
            <w:color w:val="0000FF"/>
          </w:rPr>
          <w:t>N 371-п</w:t>
        </w:r>
      </w:hyperlink>
      <w:r>
        <w:t xml:space="preserve">, от 14.09.2015 </w:t>
      </w:r>
      <w:hyperlink r:id="rId42">
        <w:r>
          <w:rPr>
            <w:color w:val="0000FF"/>
          </w:rPr>
          <w:t>N 343-п</w:t>
        </w:r>
      </w:hyperlink>
      <w:r>
        <w:t xml:space="preserve">, от 27.11.2017 </w:t>
      </w:r>
      <w:hyperlink r:id="rId43">
        <w:r>
          <w:rPr>
            <w:color w:val="0000FF"/>
          </w:rPr>
          <w:t>N 430-п</w:t>
        </w:r>
      </w:hyperlink>
      <w:r>
        <w:t xml:space="preserve">, от 25.12.2018 </w:t>
      </w:r>
      <w:hyperlink r:id="rId44">
        <w:r>
          <w:rPr>
            <w:color w:val="0000FF"/>
          </w:rPr>
          <w:t>N 558-п</w:t>
        </w:r>
      </w:hyperlink>
      <w:r>
        <w:t xml:space="preserve">, от 16.06.2020 </w:t>
      </w:r>
      <w:hyperlink r:id="rId45">
        <w:r>
          <w:rPr>
            <w:color w:val="0000FF"/>
          </w:rPr>
          <w:t>N 226-п</w:t>
        </w:r>
      </w:hyperlink>
      <w:r>
        <w:t>)</w:t>
      </w:r>
    </w:p>
    <w:p w:rsidR="00F95295" w:rsidRDefault="00F95295">
      <w:pPr>
        <w:pStyle w:val="ConsPlusNormal"/>
        <w:spacing w:before="220"/>
        <w:ind w:firstLine="540"/>
        <w:jc w:val="both"/>
      </w:pPr>
      <w:r>
        <w:t xml:space="preserve">Заявление о распоряжении с копиями всех необходимых документов может быть направлено по почте. В этом случае подлинники документов не направляются, а установление личности и проверка подлинности подписи лица на заявлении осуществляется нотариусом или в порядке, установленном </w:t>
      </w:r>
      <w:hyperlink r:id="rId46">
        <w:r>
          <w:rPr>
            <w:color w:val="0000FF"/>
          </w:rPr>
          <w:t>пунктом 3 статьи 185</w:t>
        </w:r>
      </w:hyperlink>
      <w:r>
        <w:t xml:space="preserve"> Гражданского кодекса Российской Федерации.</w:t>
      </w:r>
    </w:p>
    <w:p w:rsidR="00F95295" w:rsidRDefault="00F95295">
      <w:pPr>
        <w:pStyle w:val="ConsPlusNormal"/>
        <w:spacing w:before="220"/>
        <w:ind w:firstLine="540"/>
        <w:jc w:val="both"/>
      </w:pPr>
      <w:r>
        <w:t xml:space="preserve">Документы (копии документов, сведения), необходимые для рассмотрения заявления о распоряжении, запрашиваются центром социальной поддержки населения, осуществляющим прием документов у заявителя,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47">
        <w:r>
          <w:rPr>
            <w:color w:val="0000FF"/>
          </w:rPr>
          <w:t>частью 6 статьи 7</w:t>
        </w:r>
      </w:hyperlink>
      <w:r>
        <w:t xml:space="preserve"> Федерального закона Российской Федерации от 27.07.2010 N 210-ФЗ "Об организации предоставления государственных и муниципальных услуг" (далее - Федеральный закон от 27.07.2010 N 210-ФЗ), находятся в распоряжении таких органов либо организаций и указанные документы (копии документов, сведения) не были представлены заявителем по собственной инициативе.</w:t>
      </w:r>
    </w:p>
    <w:p w:rsidR="00F95295" w:rsidRDefault="00F95295">
      <w:pPr>
        <w:pStyle w:val="ConsPlusNormal"/>
        <w:jc w:val="both"/>
      </w:pPr>
      <w:r>
        <w:t xml:space="preserve">(в ред. постановлений Правительства Новосибирской области от 04.09.2013 </w:t>
      </w:r>
      <w:hyperlink r:id="rId48">
        <w:r>
          <w:rPr>
            <w:color w:val="0000FF"/>
          </w:rPr>
          <w:t>N 371-п</w:t>
        </w:r>
      </w:hyperlink>
      <w:r>
        <w:t xml:space="preserve">, от 25.12.2018 </w:t>
      </w:r>
      <w:hyperlink r:id="rId49">
        <w:r>
          <w:rPr>
            <w:color w:val="0000FF"/>
          </w:rPr>
          <w:t>N 558-п</w:t>
        </w:r>
      </w:hyperlink>
      <w:r>
        <w:t xml:space="preserve">, от 16.06.2020 </w:t>
      </w:r>
      <w:hyperlink r:id="rId50">
        <w:r>
          <w:rPr>
            <w:color w:val="0000FF"/>
          </w:rPr>
          <w:t>N 226-п</w:t>
        </w:r>
      </w:hyperlink>
      <w:r>
        <w:t>)</w:t>
      </w:r>
    </w:p>
    <w:p w:rsidR="00F95295" w:rsidRDefault="00F95295">
      <w:pPr>
        <w:pStyle w:val="ConsPlusNormal"/>
        <w:spacing w:before="220"/>
        <w:ind w:firstLine="540"/>
        <w:jc w:val="both"/>
      </w:pPr>
      <w:r>
        <w:t xml:space="preserve">Межведомственное информационное взаимодействие при предоставлении областного семейного капитала осуществляется в соответствии с требованиями Федерального </w:t>
      </w:r>
      <w:hyperlink r:id="rId51">
        <w:r>
          <w:rPr>
            <w:color w:val="0000FF"/>
          </w:rPr>
          <w:t>закона</w:t>
        </w:r>
      </w:hyperlink>
      <w:r>
        <w:t xml:space="preserve"> от 27.07.2010 N 210-ФЗ.</w:t>
      </w:r>
    </w:p>
    <w:p w:rsidR="00F95295" w:rsidRDefault="00F95295">
      <w:pPr>
        <w:pStyle w:val="ConsPlusNormal"/>
        <w:spacing w:before="220"/>
        <w:ind w:firstLine="540"/>
        <w:jc w:val="both"/>
      </w:pPr>
      <w:r>
        <w:lastRenderedPageBreak/>
        <w:t>Если для распоряжения средствами (частью средств) областного семейного капитала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уполномоченного представителя на обработку персональных данных указанного лица.</w:t>
      </w:r>
    </w:p>
    <w:p w:rsidR="00F95295" w:rsidRDefault="00F95295">
      <w:pPr>
        <w:pStyle w:val="ConsPlusNormal"/>
        <w:jc w:val="both"/>
      </w:pPr>
      <w:r>
        <w:t xml:space="preserve">(абзац введен </w:t>
      </w:r>
      <w:hyperlink r:id="rId52">
        <w:r>
          <w:rPr>
            <w:color w:val="0000FF"/>
          </w:rPr>
          <w:t>постановлением</w:t>
        </w:r>
      </w:hyperlink>
      <w:r>
        <w:t xml:space="preserve"> Правительства Новосибирской области от 14.09.2015 N 343-п)</w:t>
      </w:r>
    </w:p>
    <w:p w:rsidR="00F95295" w:rsidRDefault="00F95295">
      <w:pPr>
        <w:pStyle w:val="ConsPlusNormal"/>
        <w:spacing w:before="220"/>
        <w:ind w:firstLine="540"/>
        <w:jc w:val="both"/>
      </w:pPr>
      <w:bookmarkStart w:id="2" w:name="P58"/>
      <w:bookmarkEnd w:id="2"/>
      <w:r>
        <w:t>3. Заявление о распоряжении подается по истечении полутора лет со дня рождения (усыновления) третьего ребенка или последующих детей после 1 января 2012 года.</w:t>
      </w:r>
    </w:p>
    <w:p w:rsidR="00F95295" w:rsidRDefault="00F95295">
      <w:pPr>
        <w:pStyle w:val="ConsPlusNormal"/>
        <w:spacing w:before="220"/>
        <w:ind w:firstLine="540"/>
        <w:jc w:val="both"/>
      </w:pPr>
      <w:r>
        <w:t>Заявление о распоряжении подается независимо от срока, истекшего со дня рождения (усыновления) третьего ребенка и последующих детей, в случае:</w:t>
      </w:r>
    </w:p>
    <w:p w:rsidR="00F95295" w:rsidRDefault="00F95295">
      <w:pPr>
        <w:pStyle w:val="ConsPlusNormal"/>
        <w:jc w:val="both"/>
      </w:pPr>
      <w:r>
        <w:t xml:space="preserve">(абзац введен </w:t>
      </w:r>
      <w:hyperlink r:id="rId53">
        <w:r>
          <w:rPr>
            <w:color w:val="0000FF"/>
          </w:rPr>
          <w:t>постановлением</w:t>
        </w:r>
      </w:hyperlink>
      <w:r>
        <w:t xml:space="preserve"> Правительства Новосибирской области от 25.08.2020 N 359-п)</w:t>
      </w:r>
    </w:p>
    <w:p w:rsidR="00F95295" w:rsidRDefault="00F95295">
      <w:pPr>
        <w:pStyle w:val="ConsPlusNormal"/>
        <w:spacing w:before="220"/>
        <w:ind w:firstLine="540"/>
        <w:jc w:val="both"/>
      </w:pPr>
      <w:r>
        <w:t>1) необходимости использования средств (части средств) областного семейного капитала на погашение основного долга и уплату процентов по кредиту (займу), в том числе ипотечному, на приобретение или строительство жилого помещения, предоставленным гражданам по кредитному договору (договору займа), заключенному с организацией, в том числе кредитной организацией;</w:t>
      </w:r>
    </w:p>
    <w:p w:rsidR="00F95295" w:rsidRDefault="00F95295">
      <w:pPr>
        <w:pStyle w:val="ConsPlusNormal"/>
        <w:jc w:val="both"/>
      </w:pPr>
      <w:r>
        <w:t xml:space="preserve">(пп. 1 введен </w:t>
      </w:r>
      <w:hyperlink r:id="rId54">
        <w:r>
          <w:rPr>
            <w:color w:val="0000FF"/>
          </w:rPr>
          <w:t>постановлением</w:t>
        </w:r>
      </w:hyperlink>
      <w:r>
        <w:t xml:space="preserve"> Правительства Новосибирской области от 25.08.2020 N 359-п)</w:t>
      </w:r>
    </w:p>
    <w:p w:rsidR="00F95295" w:rsidRDefault="00F95295">
      <w:pPr>
        <w:pStyle w:val="ConsPlusNormal"/>
        <w:spacing w:before="220"/>
        <w:ind w:firstLine="540"/>
        <w:jc w:val="both"/>
      </w:pPr>
      <w:r>
        <w:t>2) направления части средств областного семейного капитала на получение единовременной денежной выплаты на ребенка-инвалида.</w:t>
      </w:r>
    </w:p>
    <w:p w:rsidR="00F95295" w:rsidRDefault="00F95295">
      <w:pPr>
        <w:pStyle w:val="ConsPlusNormal"/>
        <w:jc w:val="both"/>
      </w:pPr>
      <w:r>
        <w:t xml:space="preserve">(пп. 2 введен </w:t>
      </w:r>
      <w:hyperlink r:id="rId55">
        <w:r>
          <w:rPr>
            <w:color w:val="0000FF"/>
          </w:rPr>
          <w:t>постановлением</w:t>
        </w:r>
      </w:hyperlink>
      <w:r>
        <w:t xml:space="preserve"> Правительства Новосибирской области от 25.08.2020 N 359-п; в ред. </w:t>
      </w:r>
      <w:hyperlink r:id="rId56">
        <w:r>
          <w:rPr>
            <w:color w:val="0000FF"/>
          </w:rPr>
          <w:t>постановления</w:t>
        </w:r>
      </w:hyperlink>
      <w:r>
        <w:t xml:space="preserve"> Правительства Новосибирской области от 21.12.2021 N 538-п)</w:t>
      </w:r>
    </w:p>
    <w:p w:rsidR="00F95295" w:rsidRDefault="00F95295">
      <w:pPr>
        <w:pStyle w:val="ConsPlusNormal"/>
        <w:spacing w:before="220"/>
        <w:ind w:firstLine="540"/>
        <w:jc w:val="both"/>
      </w:pPr>
      <w:bookmarkStart w:id="3" w:name="P65"/>
      <w:bookmarkEnd w:id="3"/>
      <w:r>
        <w:t>4. К заявлению о распоряжении прилагаются:</w:t>
      </w:r>
    </w:p>
    <w:p w:rsidR="00F95295" w:rsidRDefault="00F95295">
      <w:pPr>
        <w:pStyle w:val="ConsPlusNormal"/>
        <w:spacing w:before="220"/>
        <w:ind w:firstLine="540"/>
        <w:jc w:val="both"/>
      </w:pPr>
      <w:r>
        <w:t>1) сертификат;</w:t>
      </w:r>
    </w:p>
    <w:p w:rsidR="00F95295" w:rsidRDefault="00F95295">
      <w:pPr>
        <w:pStyle w:val="ConsPlusNormal"/>
        <w:spacing w:before="220"/>
        <w:ind w:firstLine="540"/>
        <w:jc w:val="both"/>
      </w:pPr>
      <w:r>
        <w:t>2) паспорт или иной документ, удостоверяющий личность лица, получившего сертификат;</w:t>
      </w:r>
    </w:p>
    <w:p w:rsidR="00F95295" w:rsidRDefault="00F95295">
      <w:pPr>
        <w:pStyle w:val="ConsPlusNormal"/>
        <w:spacing w:before="220"/>
        <w:ind w:firstLine="540"/>
        <w:jc w:val="both"/>
      </w:pPr>
      <w:r>
        <w:t>3) документ, подтверждающий регистрацию в системе индивидуального (персонифицированного) учета (представляется по собственной инициативе).</w:t>
      </w:r>
    </w:p>
    <w:p w:rsidR="00F95295" w:rsidRDefault="00F95295">
      <w:pPr>
        <w:pStyle w:val="ConsPlusNormal"/>
        <w:jc w:val="both"/>
      </w:pPr>
      <w:r>
        <w:t xml:space="preserve">(пп. 3 в ред. </w:t>
      </w:r>
      <w:hyperlink r:id="rId57">
        <w:r>
          <w:rPr>
            <w:color w:val="0000FF"/>
          </w:rPr>
          <w:t>постановления</w:t>
        </w:r>
      </w:hyperlink>
      <w:r>
        <w:t xml:space="preserve"> Правительства Новосибирской области от 09.12.2019 N 466-п)</w:t>
      </w:r>
    </w:p>
    <w:p w:rsidR="00F95295" w:rsidRDefault="00F95295">
      <w:pPr>
        <w:pStyle w:val="ConsPlusNormal"/>
        <w:spacing w:before="220"/>
        <w:ind w:firstLine="540"/>
        <w:jc w:val="both"/>
      </w:pPr>
      <w:r>
        <w:t>Если документ, подтверждающий регистрацию в системе индивидуального (персонифицированного) учета, не представлен заявителем по собственной инициативе, центр социальной поддержки населения получает информацию (сведения о нем) по межведомственному запросу с использованием межведомственного информационного взаимодействия.</w:t>
      </w:r>
    </w:p>
    <w:p w:rsidR="00F95295" w:rsidRDefault="00F95295">
      <w:pPr>
        <w:pStyle w:val="ConsPlusNormal"/>
        <w:jc w:val="both"/>
      </w:pPr>
      <w:r>
        <w:t xml:space="preserve">(абзац введен </w:t>
      </w:r>
      <w:hyperlink r:id="rId58">
        <w:r>
          <w:rPr>
            <w:color w:val="0000FF"/>
          </w:rPr>
          <w:t>постановлением</w:t>
        </w:r>
      </w:hyperlink>
      <w:r>
        <w:t xml:space="preserve"> Правительства Новосибирской области от 14.09.2015 N 343-п; в ред. постановлений Правительства Новосибирской области от 25.12.2018 </w:t>
      </w:r>
      <w:hyperlink r:id="rId59">
        <w:r>
          <w:rPr>
            <w:color w:val="0000FF"/>
          </w:rPr>
          <w:t>N 558-п</w:t>
        </w:r>
      </w:hyperlink>
      <w:r>
        <w:t xml:space="preserve">, от 09.12.2019 </w:t>
      </w:r>
      <w:hyperlink r:id="rId60">
        <w:r>
          <w:rPr>
            <w:color w:val="0000FF"/>
          </w:rPr>
          <w:t>N 466-п</w:t>
        </w:r>
      </w:hyperlink>
      <w:r>
        <w:t xml:space="preserve">, от 16.06.2020 </w:t>
      </w:r>
      <w:hyperlink r:id="rId61">
        <w:r>
          <w:rPr>
            <w:color w:val="0000FF"/>
          </w:rPr>
          <w:t>N 226-п</w:t>
        </w:r>
      </w:hyperlink>
      <w:r>
        <w:t>)</w:t>
      </w:r>
    </w:p>
    <w:p w:rsidR="00F95295" w:rsidRDefault="00F95295">
      <w:pPr>
        <w:pStyle w:val="ConsPlusNormal"/>
        <w:spacing w:before="220"/>
        <w:ind w:firstLine="540"/>
        <w:jc w:val="both"/>
      </w:pPr>
      <w:bookmarkStart w:id="4" w:name="P72"/>
      <w:bookmarkEnd w:id="4"/>
      <w:r>
        <w:t>5. К заявлению о распоряжении дополнительно прилагаются:</w:t>
      </w:r>
    </w:p>
    <w:p w:rsidR="00F95295" w:rsidRDefault="00F95295">
      <w:pPr>
        <w:pStyle w:val="ConsPlusNormal"/>
        <w:spacing w:before="220"/>
        <w:ind w:firstLine="540"/>
        <w:jc w:val="both"/>
      </w:pPr>
      <w:r>
        <w:t xml:space="preserve">1)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заключении брака, которое заявитель с 01.01.2021 вправе представить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 решение органа опеки и попечительства, которое заявитель с 01.01.2021 вправе представить по собственной инициативе, или решение суда об объявлении несовершеннолетнего полностью дееспособным), - в случае подачи заявления </w:t>
      </w:r>
      <w:r>
        <w:lastRenderedPageBreak/>
        <w:t>несовершеннолетним ребенком (детьми);</w:t>
      </w:r>
    </w:p>
    <w:p w:rsidR="00F95295" w:rsidRDefault="00F95295">
      <w:pPr>
        <w:pStyle w:val="ConsPlusNormal"/>
        <w:jc w:val="both"/>
      </w:pPr>
      <w:r>
        <w:t xml:space="preserve">(в ред. постановлений Правительства Новосибирской области от 27.11.2017 </w:t>
      </w:r>
      <w:hyperlink r:id="rId62">
        <w:r>
          <w:rPr>
            <w:color w:val="0000FF"/>
          </w:rPr>
          <w:t>N 430-п</w:t>
        </w:r>
      </w:hyperlink>
      <w:r>
        <w:t xml:space="preserve">, от 10.04.2018 </w:t>
      </w:r>
      <w:hyperlink r:id="rId63">
        <w:r>
          <w:rPr>
            <w:color w:val="0000FF"/>
          </w:rPr>
          <w:t>N 143-п</w:t>
        </w:r>
      </w:hyperlink>
      <w:r>
        <w:t xml:space="preserve">, от 16.06.2020 </w:t>
      </w:r>
      <w:hyperlink r:id="rId64">
        <w:r>
          <w:rPr>
            <w:color w:val="0000FF"/>
          </w:rPr>
          <w:t>N 226-п</w:t>
        </w:r>
      </w:hyperlink>
      <w:r>
        <w:t>)</w:t>
      </w:r>
    </w:p>
    <w:p w:rsidR="00F95295" w:rsidRDefault="00F95295">
      <w:pPr>
        <w:pStyle w:val="ConsPlusNormal"/>
        <w:spacing w:before="220"/>
        <w:ind w:firstLine="540"/>
        <w:jc w:val="both"/>
      </w:pPr>
      <w:r>
        <w:t>2) разрешение органа опеки и попечительства о расходовании средств областного семейного капитала - в случае подачи заявления о распоряжении опекунами (попечителями) или приемными родителями несовершеннолетнего ребенка (детей) (представляется заявителем, являющимся опекуном (попечителем) или приемным родителем несовершеннолетнего ребенка (детей), по собственной инициативе);</w:t>
      </w:r>
    </w:p>
    <w:p w:rsidR="00F95295" w:rsidRDefault="00F95295">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22.12.2020 N 534-п)</w:t>
      </w:r>
    </w:p>
    <w:p w:rsidR="00F95295" w:rsidRDefault="00F95295">
      <w:pPr>
        <w:pStyle w:val="ConsPlusNormal"/>
        <w:spacing w:before="220"/>
        <w:ind w:firstLine="540"/>
        <w:jc w:val="both"/>
      </w:pPr>
      <w:r>
        <w:t xml:space="preserve">3) документы, указанные в соответствующих пунктах </w:t>
      </w:r>
      <w:hyperlink w:anchor="P105">
        <w:r>
          <w:rPr>
            <w:color w:val="0000FF"/>
          </w:rPr>
          <w:t>раздела II</w:t>
        </w:r>
      </w:hyperlink>
      <w:r>
        <w:t xml:space="preserve"> настоящего Порядка, - в случае направления средств (части средств) областного семейного капитала на улучшение жилищных условий;</w:t>
      </w:r>
    </w:p>
    <w:p w:rsidR="00F95295" w:rsidRDefault="00F95295">
      <w:pPr>
        <w:pStyle w:val="ConsPlusNormal"/>
        <w:spacing w:before="220"/>
        <w:ind w:firstLine="540"/>
        <w:jc w:val="both"/>
      </w:pPr>
      <w:r>
        <w:t xml:space="preserve">4) документы, указанные в соответствующем пункте </w:t>
      </w:r>
      <w:hyperlink w:anchor="P247">
        <w:r>
          <w:rPr>
            <w:color w:val="0000FF"/>
          </w:rPr>
          <w:t>раздела III</w:t>
        </w:r>
      </w:hyperlink>
      <w:r>
        <w:t xml:space="preserve"> настоящего Порядка, - в случае направления средств (части средств) областного семейного капитала на получение образования ребенком (детьми);</w:t>
      </w:r>
    </w:p>
    <w:p w:rsidR="00F95295" w:rsidRDefault="00F95295">
      <w:pPr>
        <w:pStyle w:val="ConsPlusNormal"/>
        <w:spacing w:before="220"/>
        <w:ind w:firstLine="540"/>
        <w:jc w:val="both"/>
      </w:pPr>
      <w:r>
        <w:t xml:space="preserve">5) документы, указанные в соответствующем пункте </w:t>
      </w:r>
      <w:hyperlink w:anchor="P281">
        <w:r>
          <w:rPr>
            <w:color w:val="0000FF"/>
          </w:rPr>
          <w:t>раздела IV</w:t>
        </w:r>
      </w:hyperlink>
      <w:r>
        <w:t xml:space="preserve"> настоящего Порядка, - в случае направления средств (части средств) областного семейного капитала на формирование накопительной части трудовой пенсии в соответствии с Федеральным </w:t>
      </w:r>
      <w:hyperlink r:id="rId66">
        <w:r>
          <w:rPr>
            <w:color w:val="0000FF"/>
          </w:rPr>
          <w:t>законом</w:t>
        </w:r>
      </w:hyperlink>
      <w:r>
        <w:t xml:space="preserve"> от 30.04.2008 N 56-ФЗ "О дополнительных страховых взносах на накопительную пенсию и государственной поддержке формирования пенсионных накоплений";</w:t>
      </w:r>
    </w:p>
    <w:p w:rsidR="00F95295" w:rsidRDefault="00F95295">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 xml:space="preserve">6) документы, указанные в </w:t>
      </w:r>
      <w:hyperlink w:anchor="P289">
        <w:r>
          <w:rPr>
            <w:color w:val="0000FF"/>
          </w:rPr>
          <w:t>разделе V</w:t>
        </w:r>
      </w:hyperlink>
      <w:r>
        <w:t xml:space="preserve"> настоящего Порядка, - в случае направления средств (части средств) областного семейного капитала на приобретение автотранспорта;</w:t>
      </w:r>
    </w:p>
    <w:p w:rsidR="00F95295" w:rsidRDefault="00F95295">
      <w:pPr>
        <w:pStyle w:val="ConsPlusNormal"/>
        <w:spacing w:before="220"/>
        <w:ind w:firstLine="540"/>
        <w:jc w:val="both"/>
      </w:pPr>
      <w:r>
        <w:t xml:space="preserve">6.1) документы, указанные в соответствующем пункте </w:t>
      </w:r>
      <w:hyperlink w:anchor="P315">
        <w:r>
          <w:rPr>
            <w:color w:val="0000FF"/>
          </w:rPr>
          <w:t>раздела VI</w:t>
        </w:r>
      </w:hyperlink>
      <w:r>
        <w:t xml:space="preserve"> настоящего Порядка, - в случае направления части средств областного семейного капитала на получение единовременной денежной выплаты на ребенка-инвалида;</w:t>
      </w:r>
    </w:p>
    <w:p w:rsidR="00F95295" w:rsidRDefault="00F95295">
      <w:pPr>
        <w:pStyle w:val="ConsPlusNormal"/>
        <w:jc w:val="both"/>
      </w:pPr>
      <w:r>
        <w:t xml:space="preserve">(пп. 6.1 введен </w:t>
      </w:r>
      <w:hyperlink r:id="rId68">
        <w:r>
          <w:rPr>
            <w:color w:val="0000FF"/>
          </w:rPr>
          <w:t>постановлением</w:t>
        </w:r>
      </w:hyperlink>
      <w:r>
        <w:t xml:space="preserve"> Правительства Новосибирской области от 15.03.2017 N 90-п; в ред. </w:t>
      </w:r>
      <w:hyperlink r:id="rId69">
        <w:r>
          <w:rPr>
            <w:color w:val="0000FF"/>
          </w:rPr>
          <w:t>постановления</w:t>
        </w:r>
      </w:hyperlink>
      <w:r>
        <w:t xml:space="preserve"> Правительства Новосибирской области от 21.12.2021 N 538-п)</w:t>
      </w:r>
    </w:p>
    <w:p w:rsidR="00F95295" w:rsidRDefault="00F95295">
      <w:pPr>
        <w:pStyle w:val="ConsPlusNormal"/>
        <w:spacing w:before="220"/>
        <w:ind w:firstLine="540"/>
        <w:jc w:val="both"/>
      </w:pPr>
      <w:r>
        <w:t xml:space="preserve">6.2) документы, указанные в соответствующем пункте </w:t>
      </w:r>
      <w:hyperlink w:anchor="P326">
        <w:r>
          <w:rPr>
            <w:color w:val="0000FF"/>
          </w:rPr>
          <w:t>раздела VII</w:t>
        </w:r>
      </w:hyperlink>
      <w:r>
        <w:t xml:space="preserve"> настоящего Порядка, - в случае направления средств (части средств) областного семейного капитала на приобретение сельскохозяйственной техники, оборудования для сельскохозяйственного производства;</w:t>
      </w:r>
    </w:p>
    <w:p w:rsidR="00F95295" w:rsidRDefault="00F95295">
      <w:pPr>
        <w:pStyle w:val="ConsPlusNormal"/>
        <w:jc w:val="both"/>
      </w:pPr>
      <w:r>
        <w:t xml:space="preserve">(пп. 6.2 введен </w:t>
      </w:r>
      <w:hyperlink r:id="rId70">
        <w:r>
          <w:rPr>
            <w:color w:val="0000FF"/>
          </w:rPr>
          <w:t>постановлением</w:t>
        </w:r>
      </w:hyperlink>
      <w:r>
        <w:t xml:space="preserve"> Правительства Новосибирской области от 15.03.2017 N 90-п)</w:t>
      </w:r>
    </w:p>
    <w:p w:rsidR="00F95295" w:rsidRDefault="00F95295">
      <w:pPr>
        <w:pStyle w:val="ConsPlusNormal"/>
        <w:spacing w:before="220"/>
        <w:ind w:firstLine="540"/>
        <w:jc w:val="both"/>
      </w:pPr>
      <w:r>
        <w:t xml:space="preserve">6.3) документы, указанные в соответствующем пункте </w:t>
      </w:r>
      <w:hyperlink w:anchor="P352">
        <w:r>
          <w:rPr>
            <w:color w:val="0000FF"/>
          </w:rPr>
          <w:t>раздела VIII</w:t>
        </w:r>
      </w:hyperlink>
      <w:r>
        <w:t xml:space="preserve"> настоящего Порядка, - в случае направления средств (части средств) областного семейного капитала на подключение (технологическое присоединение) жилого дома (части жилого дома) к сетям инженерно-технического обеспечения;</w:t>
      </w:r>
    </w:p>
    <w:p w:rsidR="00F95295" w:rsidRDefault="00F95295">
      <w:pPr>
        <w:pStyle w:val="ConsPlusNormal"/>
        <w:jc w:val="both"/>
      </w:pPr>
      <w:r>
        <w:t xml:space="preserve">(пп. 6.3 введен </w:t>
      </w:r>
      <w:hyperlink r:id="rId71">
        <w:r>
          <w:rPr>
            <w:color w:val="0000FF"/>
          </w:rPr>
          <w:t>постановлением</w:t>
        </w:r>
      </w:hyperlink>
      <w:r>
        <w:t xml:space="preserve"> Правительства Новосибирской области от 09.12.2019 N 466-п)</w:t>
      </w:r>
    </w:p>
    <w:p w:rsidR="00F95295" w:rsidRDefault="00F95295">
      <w:pPr>
        <w:pStyle w:val="ConsPlusNormal"/>
        <w:spacing w:before="220"/>
        <w:ind w:firstLine="540"/>
        <w:jc w:val="both"/>
      </w:pPr>
      <w:r>
        <w:t>7) уполномоченный представитель лица, получившего сертификат, дополнительно представляет документ, удостоверяющий его личность, и документ, подтверждающий его полномочия.</w:t>
      </w:r>
    </w:p>
    <w:p w:rsidR="00F95295" w:rsidRDefault="00F95295">
      <w:pPr>
        <w:pStyle w:val="ConsPlusNormal"/>
        <w:jc w:val="both"/>
      </w:pPr>
      <w:r>
        <w:t xml:space="preserve">(пп. 7 в ред. </w:t>
      </w:r>
      <w:hyperlink r:id="rId72">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 xml:space="preserve">6. Центр социальной поддержки населения осуществляет прием документов, указанных в </w:t>
      </w:r>
      <w:hyperlink w:anchor="P65">
        <w:r>
          <w:rPr>
            <w:color w:val="0000FF"/>
          </w:rPr>
          <w:t>пунктах 4</w:t>
        </w:r>
      </w:hyperlink>
      <w:r>
        <w:t xml:space="preserve">, </w:t>
      </w:r>
      <w:hyperlink w:anchor="P72">
        <w:r>
          <w:rPr>
            <w:color w:val="0000FF"/>
          </w:rPr>
          <w:t>5</w:t>
        </w:r>
      </w:hyperlink>
      <w:r>
        <w:t xml:space="preserve"> настоящего Порядка, в случае представления оригиналов документов, изготавливает и заверяет их копии. Оригиналы представленных документов возвращаются заявителю.</w:t>
      </w:r>
    </w:p>
    <w:p w:rsidR="00F95295" w:rsidRDefault="00F95295">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25.12.2018 N 558-п)</w:t>
      </w:r>
    </w:p>
    <w:p w:rsidR="00F95295" w:rsidRDefault="00F95295">
      <w:pPr>
        <w:pStyle w:val="ConsPlusNormal"/>
        <w:spacing w:before="220"/>
        <w:ind w:firstLine="540"/>
        <w:jc w:val="both"/>
      </w:pPr>
      <w:r>
        <w:lastRenderedPageBreak/>
        <w:t>7. При рассмотрении заявления о распоряжении центры социальной поддержки населения проверяют достоверность сведений, содержащихся в представленных документах, а при наличии сомнений в достоверности запрашивают в соответствующих органах дополнительные сведения, в том числе сведения о фактах лишения родительских прав, об отмене усыновления, о совершении в отношении ребенка (детей) умышленного преступления, а также иные сведения, необходимые для ведения учета многодетных семей.</w:t>
      </w:r>
    </w:p>
    <w:p w:rsidR="00F95295" w:rsidRDefault="00F95295">
      <w:pPr>
        <w:pStyle w:val="ConsPlusNormal"/>
        <w:jc w:val="both"/>
      </w:pPr>
      <w:r>
        <w:t xml:space="preserve">(в ред. постановлений Правительства Новосибирской области от 04.09.2013 </w:t>
      </w:r>
      <w:hyperlink r:id="rId74">
        <w:r>
          <w:rPr>
            <w:color w:val="0000FF"/>
          </w:rPr>
          <w:t>N 371-п</w:t>
        </w:r>
      </w:hyperlink>
      <w:r>
        <w:t xml:space="preserve">, от 14.09.2015 </w:t>
      </w:r>
      <w:hyperlink r:id="rId75">
        <w:r>
          <w:rPr>
            <w:color w:val="0000FF"/>
          </w:rPr>
          <w:t>N 343-п</w:t>
        </w:r>
      </w:hyperlink>
      <w:r>
        <w:t xml:space="preserve">, от 25.12.2018 </w:t>
      </w:r>
      <w:hyperlink r:id="rId76">
        <w:r>
          <w:rPr>
            <w:color w:val="0000FF"/>
          </w:rPr>
          <w:t>N 558-п</w:t>
        </w:r>
      </w:hyperlink>
      <w:r>
        <w:t>)</w:t>
      </w:r>
    </w:p>
    <w:p w:rsidR="00F95295" w:rsidRDefault="00F95295">
      <w:pPr>
        <w:pStyle w:val="ConsPlusNormal"/>
        <w:spacing w:before="220"/>
        <w:ind w:firstLine="540"/>
        <w:jc w:val="both"/>
      </w:pPr>
      <w:r>
        <w:t>8. Решение об удовлетворении заявления о распоряжении или об отказе в удовлетворении заявления о распоряжении выносится центром социальной поддержки населения в месячный срок с даты приема заявления о распоряжении.</w:t>
      </w:r>
    </w:p>
    <w:p w:rsidR="00F95295" w:rsidRDefault="00F95295">
      <w:pPr>
        <w:pStyle w:val="ConsPlusNormal"/>
        <w:jc w:val="both"/>
      </w:pPr>
      <w:r>
        <w:t xml:space="preserve">(в ред. постановлений Правительства Новосибирской области от 14.09.2015 </w:t>
      </w:r>
      <w:hyperlink r:id="rId77">
        <w:r>
          <w:rPr>
            <w:color w:val="0000FF"/>
          </w:rPr>
          <w:t>N 343-п</w:t>
        </w:r>
      </w:hyperlink>
      <w:r>
        <w:t xml:space="preserve">, от 25.12.2018 </w:t>
      </w:r>
      <w:hyperlink r:id="rId78">
        <w:r>
          <w:rPr>
            <w:color w:val="0000FF"/>
          </w:rPr>
          <w:t>N 558-п</w:t>
        </w:r>
      </w:hyperlink>
      <w:r>
        <w:t>)</w:t>
      </w:r>
    </w:p>
    <w:p w:rsidR="00F95295" w:rsidRDefault="00F95295">
      <w:pPr>
        <w:pStyle w:val="ConsPlusNormal"/>
        <w:spacing w:before="220"/>
        <w:ind w:firstLine="540"/>
        <w:jc w:val="both"/>
      </w:pPr>
      <w:r>
        <w:t>9. Центр социальной поддержки населения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либо отказе в удовлетворении его заявления (с указанием оснований для отказа).</w:t>
      </w:r>
    </w:p>
    <w:p w:rsidR="00F95295" w:rsidRDefault="00F95295">
      <w:pPr>
        <w:pStyle w:val="ConsPlusNormal"/>
        <w:jc w:val="both"/>
      </w:pPr>
      <w:r>
        <w:t xml:space="preserve">(в ред. постановлений Правительства Новосибирской области от 14.09.2015 </w:t>
      </w:r>
      <w:hyperlink r:id="rId79">
        <w:r>
          <w:rPr>
            <w:color w:val="0000FF"/>
          </w:rPr>
          <w:t>N 343-п</w:t>
        </w:r>
      </w:hyperlink>
      <w:r>
        <w:t xml:space="preserve">, от 25.12.2018 </w:t>
      </w:r>
      <w:hyperlink r:id="rId80">
        <w:r>
          <w:rPr>
            <w:color w:val="0000FF"/>
          </w:rPr>
          <w:t>N 558-п</w:t>
        </w:r>
      </w:hyperlink>
      <w:r>
        <w:t>)</w:t>
      </w:r>
    </w:p>
    <w:p w:rsidR="00F95295" w:rsidRDefault="00F95295">
      <w:pPr>
        <w:pStyle w:val="ConsPlusNormal"/>
        <w:spacing w:before="220"/>
        <w:ind w:firstLine="540"/>
        <w:jc w:val="both"/>
      </w:pPr>
      <w:r>
        <w:t>В случае обращения заявителя через многофункциональный центр указанное уведомление направляется в многофункциональный центр.</w:t>
      </w:r>
    </w:p>
    <w:p w:rsidR="00F95295" w:rsidRDefault="00F95295">
      <w:pPr>
        <w:pStyle w:val="ConsPlusNormal"/>
        <w:jc w:val="both"/>
      </w:pPr>
      <w:r>
        <w:t xml:space="preserve">(абзац введен </w:t>
      </w:r>
      <w:hyperlink r:id="rId81">
        <w:r>
          <w:rPr>
            <w:color w:val="0000FF"/>
          </w:rPr>
          <w:t>постановлением</w:t>
        </w:r>
      </w:hyperlink>
      <w:r>
        <w:t xml:space="preserve"> Правительства Новосибирской области от 14.09.2015 N 343-п)</w:t>
      </w:r>
    </w:p>
    <w:p w:rsidR="00F95295" w:rsidRDefault="00F95295">
      <w:pPr>
        <w:pStyle w:val="ConsPlusNormal"/>
        <w:spacing w:before="220"/>
        <w:ind w:firstLine="540"/>
        <w:jc w:val="both"/>
      </w:pPr>
      <w:r>
        <w:t>В случае устранения причин, послуживших основаниями для отказа в удовлетворении заявления о распоряжении, заявитель может повторно обратиться в центр социальной поддержки населения либо многофункциональный центр с заявлением о распоряжении.</w:t>
      </w:r>
    </w:p>
    <w:p w:rsidR="00F95295" w:rsidRDefault="00F95295">
      <w:pPr>
        <w:pStyle w:val="ConsPlusNormal"/>
        <w:jc w:val="both"/>
      </w:pPr>
      <w:r>
        <w:t xml:space="preserve">(абзац введен </w:t>
      </w:r>
      <w:hyperlink r:id="rId82">
        <w:r>
          <w:rPr>
            <w:color w:val="0000FF"/>
          </w:rPr>
          <w:t>постановлением</w:t>
        </w:r>
      </w:hyperlink>
      <w:r>
        <w:t xml:space="preserve"> Правительства Новосибирской области от 14.09.2015 N 343-п; в ред. </w:t>
      </w:r>
      <w:hyperlink r:id="rId83">
        <w:r>
          <w:rPr>
            <w:color w:val="0000FF"/>
          </w:rPr>
          <w:t>постановления</w:t>
        </w:r>
      </w:hyperlink>
      <w:r>
        <w:t xml:space="preserve"> Правительства Новосибирской области от 25.12.2018 N 558-п)</w:t>
      </w:r>
    </w:p>
    <w:p w:rsidR="00F95295" w:rsidRDefault="00F95295">
      <w:pPr>
        <w:pStyle w:val="ConsPlusNormal"/>
        <w:spacing w:before="220"/>
        <w:ind w:firstLine="540"/>
        <w:jc w:val="both"/>
      </w:pPr>
      <w:r>
        <w:t xml:space="preserve">10. Перечисление средств (части средств) областного семейного капитала осуществляется центром социальной поддержки населения в срок не позднее девяноста дней с даты приема заявления о распоряжении в случае вынесения решения об удовлетворении заявления о распоряжении в соответствии с </w:t>
      </w:r>
      <w:hyperlink w:anchor="P105">
        <w:r>
          <w:rPr>
            <w:color w:val="0000FF"/>
          </w:rPr>
          <w:t>разделами II</w:t>
        </w:r>
      </w:hyperlink>
      <w:r>
        <w:t xml:space="preserve"> - </w:t>
      </w:r>
      <w:hyperlink w:anchor="P352">
        <w:r>
          <w:rPr>
            <w:color w:val="0000FF"/>
          </w:rPr>
          <w:t>VIII</w:t>
        </w:r>
      </w:hyperlink>
      <w:r>
        <w:t xml:space="preserve"> настоящего Порядка.</w:t>
      </w:r>
    </w:p>
    <w:p w:rsidR="00F95295" w:rsidRDefault="00F95295">
      <w:pPr>
        <w:pStyle w:val="ConsPlusNormal"/>
        <w:jc w:val="both"/>
      </w:pPr>
      <w:r>
        <w:t xml:space="preserve">(в ред. постановлений Правительства Новосибирской области от 04.09.2013 </w:t>
      </w:r>
      <w:hyperlink r:id="rId84">
        <w:r>
          <w:rPr>
            <w:color w:val="0000FF"/>
          </w:rPr>
          <w:t>N 371-п</w:t>
        </w:r>
      </w:hyperlink>
      <w:r>
        <w:t xml:space="preserve">, от 14.09.2015 </w:t>
      </w:r>
      <w:hyperlink r:id="rId85">
        <w:r>
          <w:rPr>
            <w:color w:val="0000FF"/>
          </w:rPr>
          <w:t>N 343-п</w:t>
        </w:r>
      </w:hyperlink>
      <w:r>
        <w:t xml:space="preserve">, от 09.12.2019 </w:t>
      </w:r>
      <w:hyperlink r:id="rId86">
        <w:r>
          <w:rPr>
            <w:color w:val="0000FF"/>
          </w:rPr>
          <w:t>N 466-п</w:t>
        </w:r>
      </w:hyperlink>
      <w:r>
        <w:t xml:space="preserve">, от 16.06.2020 </w:t>
      </w:r>
      <w:hyperlink r:id="rId87">
        <w:r>
          <w:rPr>
            <w:color w:val="0000FF"/>
          </w:rPr>
          <w:t>N 226-п</w:t>
        </w:r>
      </w:hyperlink>
      <w:r>
        <w:t>)</w:t>
      </w:r>
    </w:p>
    <w:p w:rsidR="00F95295" w:rsidRDefault="00F95295">
      <w:pPr>
        <w:pStyle w:val="ConsPlusNormal"/>
        <w:ind w:firstLine="540"/>
        <w:jc w:val="both"/>
      </w:pPr>
    </w:p>
    <w:p w:rsidR="00F95295" w:rsidRDefault="00F95295">
      <w:pPr>
        <w:pStyle w:val="ConsPlusTitle"/>
        <w:jc w:val="center"/>
        <w:outlineLvl w:val="1"/>
      </w:pPr>
      <w:bookmarkStart w:id="5" w:name="P105"/>
      <w:bookmarkEnd w:id="5"/>
      <w:r>
        <w:t>II. Направление средств (части средств) областного</w:t>
      </w:r>
    </w:p>
    <w:p w:rsidR="00F95295" w:rsidRDefault="00F95295">
      <w:pPr>
        <w:pStyle w:val="ConsPlusTitle"/>
        <w:jc w:val="center"/>
      </w:pPr>
      <w:r>
        <w:t>семейного капитала на улучшение жилищных условий</w:t>
      </w:r>
    </w:p>
    <w:p w:rsidR="00F95295" w:rsidRDefault="00F95295">
      <w:pPr>
        <w:pStyle w:val="ConsPlusNormal"/>
        <w:ind w:firstLine="540"/>
        <w:jc w:val="both"/>
      </w:pPr>
    </w:p>
    <w:p w:rsidR="00F95295" w:rsidRDefault="00F95295">
      <w:pPr>
        <w:pStyle w:val="ConsPlusNormal"/>
        <w:ind w:firstLine="540"/>
        <w:jc w:val="both"/>
      </w:pPr>
      <w:r>
        <w:t>11. В случае предоставления лицу, получившему сертификат, или супругу лица, получившего сертификат, кредита (займа), в том числе ипотечного, на приобретение или строительство жилого помещения либо кредита (займа), в том числе ипотечного, на погашение ранее предоставленного кредита (займа) на приобретение или строительство жилого помещения средства (часть средств) областного семейного капитала могут быть направлены на:</w:t>
      </w:r>
    </w:p>
    <w:p w:rsidR="00F95295" w:rsidRDefault="00F95295">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1) уплату первоначального взноса при получении кредита (займа), в том числе ипотечного, на приобретение или строительство жилого помещения;</w:t>
      </w:r>
    </w:p>
    <w:p w:rsidR="00F95295" w:rsidRDefault="00F95295">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2) погашение основного долга и уплату процентов по кредиту (займу), в том числе ипотечному, на приобретение или строительство жилого помещения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сертификат, до возникновения права на получение средств областного семейного капитала;</w:t>
      </w:r>
    </w:p>
    <w:p w:rsidR="00F95295" w:rsidRDefault="00F95295">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3)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жилого помещения (за исключением штрафов, комиссий, пеней за просрочку исполнения обязательств по указанному кредиту (займу), обязательства по которым возникли у лица, получившего сертификат, до возникновения права на получение средств областного семейного капитала.</w:t>
      </w:r>
    </w:p>
    <w:p w:rsidR="00F95295" w:rsidRDefault="00F95295">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Средства (часть средств) областного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F95295" w:rsidRDefault="00F95295">
      <w:pPr>
        <w:pStyle w:val="ConsPlusNormal"/>
        <w:jc w:val="both"/>
      </w:pPr>
      <w:r>
        <w:t xml:space="preserve">(абзац введен </w:t>
      </w:r>
      <w:hyperlink r:id="rId92">
        <w:r>
          <w:rPr>
            <w:color w:val="0000FF"/>
          </w:rPr>
          <w:t>постановлением</w:t>
        </w:r>
      </w:hyperlink>
      <w:r>
        <w:t xml:space="preserve"> Правительства Новосибирской области от 25.08.2020 N 359-п)</w:t>
      </w:r>
    </w:p>
    <w:p w:rsidR="00F95295" w:rsidRDefault="00F95295">
      <w:pPr>
        <w:pStyle w:val="ConsPlusNormal"/>
        <w:spacing w:before="220"/>
        <w:ind w:firstLine="540"/>
        <w:jc w:val="both"/>
      </w:pPr>
      <w:r>
        <w:t>12. В случае если стороной сделки либо обязательств по приобретению или строительству жилого помещения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 в центр социальной поддержки населения дополнительно представляются:</w:t>
      </w:r>
    </w:p>
    <w:p w:rsidR="00F95295" w:rsidRDefault="00F95295">
      <w:pPr>
        <w:pStyle w:val="ConsPlusNormal"/>
        <w:jc w:val="both"/>
      </w:pPr>
      <w:r>
        <w:t xml:space="preserve">(в ред. постановлений Правительства Новосибирской области от 14.09.2015 </w:t>
      </w:r>
      <w:hyperlink r:id="rId93">
        <w:r>
          <w:rPr>
            <w:color w:val="0000FF"/>
          </w:rPr>
          <w:t>N 343-п</w:t>
        </w:r>
      </w:hyperlink>
      <w:r>
        <w:t xml:space="preserve">, от 25.12.2018 </w:t>
      </w:r>
      <w:hyperlink r:id="rId94">
        <w:r>
          <w:rPr>
            <w:color w:val="0000FF"/>
          </w:rPr>
          <w:t>N 558-п</w:t>
        </w:r>
      </w:hyperlink>
      <w:r>
        <w:t>)</w:t>
      </w:r>
    </w:p>
    <w:p w:rsidR="00F95295" w:rsidRDefault="00F95295">
      <w:pPr>
        <w:pStyle w:val="ConsPlusNormal"/>
        <w:spacing w:before="220"/>
        <w:ind w:firstLine="540"/>
        <w:jc w:val="both"/>
      </w:pPr>
      <w:r>
        <w:t>1) копия паспорта или иного документа, удостоверяющего личность супруга лица, получившего сертификат, его регистрацию по месту жительства либо по месту пребывания;</w:t>
      </w:r>
    </w:p>
    <w:p w:rsidR="00F95295" w:rsidRDefault="00F95295">
      <w:pPr>
        <w:pStyle w:val="ConsPlusNormal"/>
        <w:spacing w:before="220"/>
        <w:ind w:firstLine="540"/>
        <w:jc w:val="both"/>
      </w:pPr>
      <w:r>
        <w:t>2) копия свидетельства о заключении брака (заявитель с 01.01.2021 вправе представить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F95295" w:rsidRDefault="00F95295">
      <w:pPr>
        <w:pStyle w:val="ConsPlusNormal"/>
        <w:jc w:val="both"/>
      </w:pPr>
      <w:r>
        <w:t xml:space="preserve">(в ред. постановлений Правительства Новосибирской области от 27.11.2017 </w:t>
      </w:r>
      <w:hyperlink r:id="rId95">
        <w:r>
          <w:rPr>
            <w:color w:val="0000FF"/>
          </w:rPr>
          <w:t>N 430-п</w:t>
        </w:r>
      </w:hyperlink>
      <w:r>
        <w:t xml:space="preserve">, от 10.04.2018 </w:t>
      </w:r>
      <w:hyperlink r:id="rId96">
        <w:r>
          <w:rPr>
            <w:color w:val="0000FF"/>
          </w:rPr>
          <w:t>N 143-п</w:t>
        </w:r>
      </w:hyperlink>
      <w:r>
        <w:t>)</w:t>
      </w:r>
    </w:p>
    <w:p w:rsidR="00F95295" w:rsidRDefault="00F95295">
      <w:pPr>
        <w:pStyle w:val="ConsPlusNormal"/>
        <w:spacing w:before="220"/>
        <w:ind w:firstLine="540"/>
        <w:jc w:val="both"/>
      </w:pPr>
      <w:r>
        <w:t>12.1. Лицо, получившее сертификат, или супруг лица, получившего сертификат, обязаны оформить жилое помещение, приобретенное, построенное либо реконструированное с использованием средств (части средств) областного семейного капитала, в общую собственность лица, получившего сертификат, его супруга и детей (в том числе первого, второго, третьего ребенка и последующих детей) с определением размера долей по соглашению не позднее 6 месяцев:</w:t>
      </w:r>
    </w:p>
    <w:p w:rsidR="00F95295" w:rsidRDefault="00F95295">
      <w:pPr>
        <w:pStyle w:val="ConsPlusNormal"/>
        <w:spacing w:before="220"/>
        <w:ind w:firstLine="540"/>
        <w:jc w:val="both"/>
      </w:pPr>
      <w:r>
        <w:t>а) после регистрации права собственности на жилое помещение - в случае приобретения по договору о приобретении жилого помещения;</w:t>
      </w:r>
    </w:p>
    <w:p w:rsidR="00F95295" w:rsidRDefault="00F95295">
      <w:pPr>
        <w:pStyle w:val="ConsPlusNormal"/>
        <w:spacing w:before="220"/>
        <w:ind w:firstLine="540"/>
        <w:jc w:val="both"/>
      </w:pPr>
      <w:r>
        <w:t>б)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F95295" w:rsidRDefault="00F95295">
      <w:pPr>
        <w:pStyle w:val="ConsPlusNormal"/>
        <w:spacing w:before="220"/>
        <w:ind w:firstLine="540"/>
        <w:jc w:val="both"/>
      </w:pPr>
      <w:r>
        <w:t xml:space="preserve">в) после ввода в эксплуатацию объекта индивидуального жилищного строительства либо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указанным в </w:t>
      </w:r>
      <w:hyperlink r:id="rId97">
        <w:r>
          <w:rPr>
            <w:color w:val="0000FF"/>
          </w:rPr>
          <w:t>пункте 5 части 19 статьи 55</w:t>
        </w:r>
      </w:hyperlink>
      <w:r>
        <w:t xml:space="preserve"> Градостроительного кодекса Российской Федерации, - в случае строительства или реконструкции объекта индивидуального жилищного строительства;</w:t>
      </w:r>
    </w:p>
    <w:p w:rsidR="00F95295" w:rsidRDefault="00F95295">
      <w:pPr>
        <w:pStyle w:val="ConsPlusNormal"/>
        <w:spacing w:before="220"/>
        <w:ind w:firstLine="540"/>
        <w:jc w:val="both"/>
      </w:pPr>
      <w:r>
        <w:t>г)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F95295" w:rsidRDefault="00F95295">
      <w:pPr>
        <w:pStyle w:val="ConsPlusNormal"/>
        <w:spacing w:before="220"/>
        <w:ind w:firstLine="540"/>
        <w:jc w:val="both"/>
      </w:pPr>
      <w:r>
        <w:t>д) после полной выплаты задолженности по кредиту (займу), средства которого были направлены на приобретение или строительство жилого помещения, или на уплату первоначального взноса, или на погашение ранее полученного кредита (займа) на приобретение или строительство жилого помещения;</w:t>
      </w:r>
    </w:p>
    <w:p w:rsidR="00F95295" w:rsidRDefault="00F95295">
      <w:pPr>
        <w:pStyle w:val="ConsPlusNormal"/>
        <w:spacing w:before="220"/>
        <w:ind w:firstLine="540"/>
        <w:jc w:val="both"/>
      </w:pPr>
      <w:r>
        <w:t>е) после внесения последнего платежа, завершающего выплату паевого взноса в полном размере, - в случае приобретения жилого помещения в жилищном, жилищно-строительном, жилищном накопительном кооперативе.</w:t>
      </w:r>
    </w:p>
    <w:p w:rsidR="00F95295" w:rsidRDefault="00F95295">
      <w:pPr>
        <w:pStyle w:val="ConsPlusNormal"/>
        <w:jc w:val="both"/>
      </w:pPr>
      <w:r>
        <w:t xml:space="preserve">(п. 12.1 введен </w:t>
      </w:r>
      <w:hyperlink r:id="rId98">
        <w:r>
          <w:rPr>
            <w:color w:val="0000FF"/>
          </w:rPr>
          <w:t>постановлением</w:t>
        </w:r>
      </w:hyperlink>
      <w:r>
        <w:t xml:space="preserve"> Правительства Новосибирской области от 16.06.2020 N 226-п)</w:t>
      </w:r>
    </w:p>
    <w:p w:rsidR="00F95295" w:rsidRDefault="00F95295">
      <w:pPr>
        <w:pStyle w:val="ConsPlusNormal"/>
        <w:spacing w:before="220"/>
        <w:ind w:firstLine="540"/>
        <w:jc w:val="both"/>
      </w:pPr>
      <w:r>
        <w:t>13. В случае направления средств (части средств) областного семейного капитала на оплату приобретаемого жилого помещения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25.12.2018 </w:t>
      </w:r>
      <w:hyperlink r:id="rId99">
        <w:r>
          <w:rPr>
            <w:color w:val="0000FF"/>
          </w:rPr>
          <w:t>N 558-п</w:t>
        </w:r>
      </w:hyperlink>
      <w:r>
        <w:t xml:space="preserve">, от 16.06.2020 </w:t>
      </w:r>
      <w:hyperlink r:id="rId100">
        <w:r>
          <w:rPr>
            <w:color w:val="0000FF"/>
          </w:rPr>
          <w:t>N 226-п</w:t>
        </w:r>
      </w:hyperlink>
      <w:r>
        <w:t>)</w:t>
      </w:r>
    </w:p>
    <w:p w:rsidR="00F95295" w:rsidRDefault="00F95295">
      <w:pPr>
        <w:pStyle w:val="ConsPlusNormal"/>
        <w:spacing w:before="220"/>
        <w:ind w:firstLine="540"/>
        <w:jc w:val="both"/>
      </w:pPr>
      <w:r>
        <w:t>1) копию договора о приобретении жилого помещения (купли-продажи, мены) с указанием суммы средств областного семейного капитала, используемой на приобретение жилого помещения (далее - договор о приобретении жилого помещения);</w:t>
      </w:r>
    </w:p>
    <w:p w:rsidR="00F95295" w:rsidRDefault="00F95295">
      <w:pPr>
        <w:pStyle w:val="ConsPlusNormal"/>
        <w:jc w:val="both"/>
      </w:pPr>
      <w:r>
        <w:t xml:space="preserve">(пп. 1 в ред. </w:t>
      </w:r>
      <w:hyperlink r:id="rId101">
        <w:r>
          <w:rPr>
            <w:color w:val="0000FF"/>
          </w:rPr>
          <w:t>постановления</w:t>
        </w:r>
      </w:hyperlink>
      <w:r>
        <w:t xml:space="preserve"> Правительства Новосибирской области от 27.11.2017 N 430-п)</w:t>
      </w:r>
    </w:p>
    <w:p w:rsidR="00F95295" w:rsidRDefault="00F95295">
      <w:pPr>
        <w:pStyle w:val="ConsPlusNormal"/>
        <w:spacing w:before="220"/>
        <w:ind w:firstLine="540"/>
        <w:jc w:val="both"/>
      </w:pPr>
      <w:r>
        <w:t>2) копию правоустанавливающего документа на жилое помещение, права (право) на которое не зарегистрированы(о) в Едином государственном реестре недвижимости (далее - ЕГРН), с определением размера долей приобретаемого жилого помещения между лицом, получившим сертификат, его супругом (при наличии), детьми (за исключением случая, когда договором о приобретении жилого помещения предусмотрено, что право собственности на приобретаемое жилое помещение переходит к покупателю после полной выплаты цены договора). Копия правоустанавливающего документа на жилое помещение, права (право) на которое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14.09.2015 </w:t>
      </w:r>
      <w:hyperlink r:id="rId102">
        <w:r>
          <w:rPr>
            <w:color w:val="0000FF"/>
          </w:rPr>
          <w:t>N 343-п</w:t>
        </w:r>
      </w:hyperlink>
      <w:r>
        <w:t xml:space="preserve">, от 15.03.2017 </w:t>
      </w:r>
      <w:hyperlink r:id="rId103">
        <w:r>
          <w:rPr>
            <w:color w:val="0000FF"/>
          </w:rPr>
          <w:t>N 90-п</w:t>
        </w:r>
      </w:hyperlink>
      <w:r>
        <w:t xml:space="preserve">, от 27.11.2017 </w:t>
      </w:r>
      <w:hyperlink r:id="rId104">
        <w:r>
          <w:rPr>
            <w:color w:val="0000FF"/>
          </w:rPr>
          <w:t>N 430-п</w:t>
        </w:r>
      </w:hyperlink>
      <w:r>
        <w:t xml:space="preserve">, от 25.12.2018 </w:t>
      </w:r>
      <w:hyperlink r:id="rId105">
        <w:r>
          <w:rPr>
            <w:color w:val="0000FF"/>
          </w:rPr>
          <w:t>N 558-п</w:t>
        </w:r>
      </w:hyperlink>
      <w:r>
        <w:t xml:space="preserve">, от 16.06.2020 </w:t>
      </w:r>
      <w:hyperlink r:id="rId106">
        <w:r>
          <w:rPr>
            <w:color w:val="0000FF"/>
          </w:rPr>
          <w:t>N 226-п</w:t>
        </w:r>
      </w:hyperlink>
      <w:r>
        <w:t>)</w:t>
      </w:r>
    </w:p>
    <w:p w:rsidR="00F95295" w:rsidRDefault="00F95295">
      <w:pPr>
        <w:pStyle w:val="ConsPlusNormal"/>
        <w:spacing w:before="220"/>
        <w:ind w:firstLine="540"/>
        <w:jc w:val="both"/>
      </w:pPr>
      <w:r>
        <w:t>3) справку лица, осуществляющего отчуждение жилого помещения по договору о приобретении жилого помещения с рассрочкой платежа, заключенному с лицом, получившим сертификат, или с супругом лица, получившего сертификат, о размерах оставшейся неуплаченной суммы по договору - в случае если приобретение жилого помещения осуществляется по договору о приобретении жилого помещения с рассрочкой платежа;</w:t>
      </w:r>
    </w:p>
    <w:p w:rsidR="00F95295" w:rsidRDefault="00F95295">
      <w:pPr>
        <w:pStyle w:val="ConsPlusNormal"/>
        <w:jc w:val="both"/>
      </w:pPr>
      <w:r>
        <w:t xml:space="preserve">(в ред. постановлений Правительства Новосибирской области от 27.11.2017 </w:t>
      </w:r>
      <w:hyperlink r:id="rId107">
        <w:r>
          <w:rPr>
            <w:color w:val="0000FF"/>
          </w:rPr>
          <w:t>N 430-п</w:t>
        </w:r>
      </w:hyperlink>
      <w:r>
        <w:t xml:space="preserve">, от 22.12.2020 </w:t>
      </w:r>
      <w:hyperlink r:id="rId108">
        <w:r>
          <w:rPr>
            <w:color w:val="0000FF"/>
          </w:rPr>
          <w:t>N 534-п</w:t>
        </w:r>
      </w:hyperlink>
      <w:r>
        <w:t>)</w:t>
      </w:r>
    </w:p>
    <w:p w:rsidR="00F95295" w:rsidRDefault="00F95295">
      <w:pPr>
        <w:pStyle w:val="ConsPlusNormal"/>
        <w:spacing w:before="220"/>
        <w:ind w:firstLine="540"/>
        <w:jc w:val="both"/>
      </w:pPr>
      <w:r>
        <w:t>4) документ, содержащий сведения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 (представляется по собственной инициативе).</w:t>
      </w:r>
    </w:p>
    <w:p w:rsidR="00F95295" w:rsidRDefault="00F95295">
      <w:pPr>
        <w:pStyle w:val="ConsPlusNormal"/>
        <w:jc w:val="both"/>
      </w:pPr>
      <w:r>
        <w:t xml:space="preserve">(пп. 4 введен </w:t>
      </w:r>
      <w:hyperlink r:id="rId109">
        <w:r>
          <w:rPr>
            <w:color w:val="0000FF"/>
          </w:rPr>
          <w:t>постановлением</w:t>
        </w:r>
      </w:hyperlink>
      <w:r>
        <w:t xml:space="preserve"> Правительства Новосибирской области от 22.12.2020 N 534-п)</w:t>
      </w:r>
    </w:p>
    <w:p w:rsidR="00F95295" w:rsidRDefault="00F95295">
      <w:pPr>
        <w:pStyle w:val="ConsPlusNormal"/>
        <w:spacing w:before="220"/>
        <w:ind w:firstLine="540"/>
        <w:jc w:val="both"/>
      </w:pPr>
      <w:r>
        <w:t xml:space="preserve">14. Абзац утратил силу. - </w:t>
      </w:r>
      <w:hyperlink r:id="rId110">
        <w:r>
          <w:rPr>
            <w:color w:val="0000FF"/>
          </w:rPr>
          <w:t>Постановление</w:t>
        </w:r>
      </w:hyperlink>
      <w:r>
        <w:t xml:space="preserve"> Правительства Новосибирской области от 15.03.2017 N 90-п.</w:t>
      </w:r>
    </w:p>
    <w:p w:rsidR="00F95295" w:rsidRDefault="00F95295">
      <w:pPr>
        <w:pStyle w:val="ConsPlusNormal"/>
        <w:spacing w:before="220"/>
        <w:ind w:firstLine="540"/>
        <w:jc w:val="both"/>
      </w:pPr>
      <w:r>
        <w:t>Размер средств (части средств) областного семейного капитала, направляемых на оплату обязательств по договору о приобретении жилого помещения (договору о приобретении жилого помещения с рассрочкой платежа), не может превышать цены договора или размера оставшейся неуплаченной суммы по договору.</w:t>
      </w:r>
    </w:p>
    <w:p w:rsidR="00F95295" w:rsidRDefault="00F95295">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27.11.2017 N 430-п)</w:t>
      </w:r>
    </w:p>
    <w:p w:rsidR="00F95295" w:rsidRDefault="00F95295">
      <w:pPr>
        <w:pStyle w:val="ConsPlusNormal"/>
        <w:spacing w:before="220"/>
        <w:ind w:firstLine="540"/>
        <w:jc w:val="both"/>
      </w:pPr>
      <w:bookmarkStart w:id="6" w:name="P144"/>
      <w:bookmarkEnd w:id="6"/>
      <w:r>
        <w:t>15. В случае направления средств (части средств) областного семейного капитала в счет уплаты цены договора участия в долевом строительстве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25.12.2018 </w:t>
      </w:r>
      <w:hyperlink r:id="rId112">
        <w:r>
          <w:rPr>
            <w:color w:val="0000FF"/>
          </w:rPr>
          <w:t>N 558-п</w:t>
        </w:r>
      </w:hyperlink>
      <w:r>
        <w:t xml:space="preserve">, от 16.06.2020 </w:t>
      </w:r>
      <w:hyperlink r:id="rId113">
        <w:r>
          <w:rPr>
            <w:color w:val="0000FF"/>
          </w:rPr>
          <w:t>N 226-п</w:t>
        </w:r>
      </w:hyperlink>
      <w:r>
        <w:t>)</w:t>
      </w:r>
    </w:p>
    <w:p w:rsidR="00F95295" w:rsidRDefault="00F95295">
      <w:pPr>
        <w:pStyle w:val="ConsPlusNormal"/>
        <w:spacing w:before="220"/>
        <w:ind w:firstLine="540"/>
        <w:jc w:val="both"/>
      </w:pPr>
      <w:r>
        <w:t>1) копии договора участия в долевом строительстве, договора уступки права требования (при наличии уступки права требования), прошедшие государственную регистрацию в установленном законодательством Российской Федерации порядке;</w:t>
      </w:r>
    </w:p>
    <w:p w:rsidR="00F95295" w:rsidRDefault="00F95295">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27.11.2017 N 430-п)</w:t>
      </w:r>
    </w:p>
    <w:p w:rsidR="00F95295" w:rsidRDefault="00F95295">
      <w:pPr>
        <w:pStyle w:val="ConsPlusNormal"/>
        <w:spacing w:before="220"/>
        <w:ind w:firstLine="540"/>
        <w:jc w:val="both"/>
      </w:pPr>
      <w:r>
        <w:t>2)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F95295" w:rsidRDefault="00F95295">
      <w:pPr>
        <w:pStyle w:val="ConsPlusNormal"/>
        <w:spacing w:before="220"/>
        <w:ind w:firstLine="540"/>
        <w:jc w:val="both"/>
      </w:pPr>
      <w:r>
        <w:t xml:space="preserve">3) утратил силу с 16 июня 2020 года. - </w:t>
      </w:r>
      <w:hyperlink r:id="rId115">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16. В случае направления средств (части средств) областного семейного капитала на осуществление строительства или реконструкции объекта индивидуального жилищного строительства, выполняемого с привлечением строительной организации,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25.12.2018 </w:t>
      </w:r>
      <w:hyperlink r:id="rId116">
        <w:r>
          <w:rPr>
            <w:color w:val="0000FF"/>
          </w:rPr>
          <w:t>N 558-п</w:t>
        </w:r>
      </w:hyperlink>
      <w:r>
        <w:t xml:space="preserve">, от 16.06.2020 </w:t>
      </w:r>
      <w:hyperlink r:id="rId117">
        <w:r>
          <w:rPr>
            <w:color w:val="0000FF"/>
          </w:rPr>
          <w:t>N 226-п</w:t>
        </w:r>
      </w:hyperlink>
      <w:r>
        <w:t>)</w:t>
      </w:r>
    </w:p>
    <w:p w:rsidR="00F95295" w:rsidRDefault="00F95295">
      <w:pPr>
        <w:pStyle w:val="ConsPlusNormal"/>
        <w:spacing w:before="220"/>
        <w:ind w:firstLine="540"/>
        <w:jc w:val="both"/>
      </w:pPr>
      <w:r>
        <w:t>1) копию разрешения на строительство объекта индивидуального жилищного строительства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лицу, получившему сертификат, или супругу лица, получившего сертификат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(пп. 1 в ред. </w:t>
      </w:r>
      <w:hyperlink r:id="rId118">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2) копию договора строительного подряда;</w:t>
      </w:r>
    </w:p>
    <w:p w:rsidR="00F95295" w:rsidRDefault="00F95295">
      <w:pPr>
        <w:pStyle w:val="ConsPlusNormal"/>
        <w:spacing w:before="220"/>
        <w:ind w:firstLine="540"/>
        <w:jc w:val="both"/>
      </w:pPr>
      <w:r>
        <w:t xml:space="preserve">3) утратил силу с 16 июня 2020 года. - </w:t>
      </w:r>
      <w:hyperlink r:id="rId119">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4) копию правоустанавливающего документа лица о праве собственности либо о праве постоянного (бессрочного) пользования, или о праве пожизненного наследуемого владения, или о праве аренды, или о праве безвозмездного срочного пользования земельным участком, на котором осуществляется строительство или реконструкция объекта индивидуального жилищного строительства, права (право) на который не зарегистрированы(о) в ЕГРН на лицо, получившее сертификат, или супруга лица, получившего сертификат.</w:t>
      </w:r>
    </w:p>
    <w:p w:rsidR="00F95295" w:rsidRDefault="00F95295">
      <w:pPr>
        <w:pStyle w:val="ConsPlusNormal"/>
        <w:spacing w:before="220"/>
        <w:ind w:firstLine="540"/>
        <w:jc w:val="both"/>
      </w:pPr>
      <w:r>
        <w:t>Копия правоустанавливающего документа на земельный участок, на котором осуществляется строительство или реконструкция объекта индивидуального жилищного строительства, права (право) на который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(пп. 4 в ред. </w:t>
      </w:r>
      <w:hyperlink r:id="rId120">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 xml:space="preserve">17 - 19. Утратили силу с 16 июня 2020 года. - </w:t>
      </w:r>
      <w:hyperlink r:id="rId121">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20. В случае направления средств (части средств) областного семейного капитала на осуществление строительства или реконструкции объекта индивидуального жилищного строительства без привлечения строительной организации заявитель дополнительно представляет в центр социальной поддержки населения:</w:t>
      </w:r>
    </w:p>
    <w:p w:rsidR="00F95295" w:rsidRDefault="00F95295">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1) копию правоустанавливающего документа лица о праве собственности либо о праве постоянного (бессрочного) пользования, или о праве пожизненного наследуемого владения, или о праве аренды, или о праве безвозмездного срочного пользования земельным участком, на котором осуществляется строительство или реконструкция объекта индивидуального жилищного строительства, права (право) на который не зарегистрированы(о) в ЕГРН на лицо, получившее сертификат, или супруга лица, получившего сертификат.</w:t>
      </w:r>
    </w:p>
    <w:p w:rsidR="00F95295" w:rsidRDefault="00F95295">
      <w:pPr>
        <w:pStyle w:val="ConsPlusNormal"/>
        <w:spacing w:before="220"/>
        <w:ind w:firstLine="540"/>
        <w:jc w:val="both"/>
      </w:pPr>
      <w:r>
        <w:t>Копия правоустанавливающего документа на земельный участок, на котором осуществляется строительство или реконструкция объекта индивидуального жилищного строительства, права (право) на который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(пп. 1 в ред. </w:t>
      </w:r>
      <w:hyperlink r:id="rId123">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2) копию акта,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14.09.2015 </w:t>
      </w:r>
      <w:hyperlink r:id="rId124">
        <w:r>
          <w:rPr>
            <w:color w:val="0000FF"/>
          </w:rPr>
          <w:t>N 343-п</w:t>
        </w:r>
      </w:hyperlink>
      <w:r>
        <w:t xml:space="preserve">, от 16.06.2020 </w:t>
      </w:r>
      <w:hyperlink r:id="rId125">
        <w:r>
          <w:rPr>
            <w:color w:val="0000FF"/>
          </w:rPr>
          <w:t>N 226-п</w:t>
        </w:r>
      </w:hyperlink>
      <w:r>
        <w:t>)</w:t>
      </w:r>
    </w:p>
    <w:p w:rsidR="00F95295" w:rsidRDefault="00F95295">
      <w:pPr>
        <w:pStyle w:val="ConsPlusNormal"/>
        <w:spacing w:before="220"/>
        <w:ind w:firstLine="540"/>
        <w:jc w:val="both"/>
      </w:pPr>
      <w:r>
        <w:t>3) копию разрешения на строительство (копию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лицу, получившему сертификат, или супругу лица, получившему сертификат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25.12.2018 </w:t>
      </w:r>
      <w:hyperlink r:id="rId126">
        <w:r>
          <w:rPr>
            <w:color w:val="0000FF"/>
          </w:rPr>
          <w:t>N 558-п</w:t>
        </w:r>
      </w:hyperlink>
      <w:r>
        <w:t xml:space="preserve">, от 16.06.2020 </w:t>
      </w:r>
      <w:hyperlink r:id="rId127">
        <w:r>
          <w:rPr>
            <w:color w:val="0000FF"/>
          </w:rPr>
          <w:t>N 226-п</w:t>
        </w:r>
      </w:hyperlink>
      <w:r>
        <w:t>)</w:t>
      </w:r>
    </w:p>
    <w:p w:rsidR="00F95295" w:rsidRDefault="00F95295">
      <w:pPr>
        <w:pStyle w:val="ConsPlusNormal"/>
        <w:spacing w:before="220"/>
        <w:ind w:firstLine="540"/>
        <w:jc w:val="both"/>
      </w:pPr>
      <w:r>
        <w:t>4) копию правоустанавливающего документа на объект индивидуального жилищного строительства, права (право) на которое не зарегистрированы(о) в ЕГРН на лицо, получившее сертификат, или супруга лица, получившего сертификат, в случае если средства (часть средств) областного семейного капитала направляются на его реконструкцию.</w:t>
      </w:r>
    </w:p>
    <w:p w:rsidR="00F95295" w:rsidRDefault="00F95295">
      <w:pPr>
        <w:pStyle w:val="ConsPlusNormal"/>
        <w:jc w:val="both"/>
      </w:pPr>
      <w:r>
        <w:t xml:space="preserve">(в ред. </w:t>
      </w:r>
      <w:hyperlink r:id="rId128">
        <w:r>
          <w:rPr>
            <w:color w:val="0000FF"/>
          </w:rPr>
          <w:t>постановления</w:t>
        </w:r>
      </w:hyperlink>
      <w:r>
        <w:t xml:space="preserve"> Правительства Новосибирской области от 15.03.2017 N 90-п)</w:t>
      </w:r>
    </w:p>
    <w:p w:rsidR="00F95295" w:rsidRDefault="00F95295">
      <w:pPr>
        <w:pStyle w:val="ConsPlusNormal"/>
        <w:spacing w:before="220"/>
        <w:ind w:firstLine="540"/>
        <w:jc w:val="both"/>
      </w:pPr>
      <w:r>
        <w:t>Копия правоустанавливающего документа на объект индивидуального жилищного строительства, права (право) на который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15.03.2017 </w:t>
      </w:r>
      <w:hyperlink r:id="rId129">
        <w:r>
          <w:rPr>
            <w:color w:val="0000FF"/>
          </w:rPr>
          <w:t>N 90-п</w:t>
        </w:r>
      </w:hyperlink>
      <w:r>
        <w:t xml:space="preserve">, от 27.11.2017 </w:t>
      </w:r>
      <w:hyperlink r:id="rId130">
        <w:r>
          <w:rPr>
            <w:color w:val="0000FF"/>
          </w:rPr>
          <w:t>N 430-п</w:t>
        </w:r>
      </w:hyperlink>
      <w:r>
        <w:t xml:space="preserve">, от 25.12.2018 </w:t>
      </w:r>
      <w:hyperlink r:id="rId131">
        <w:r>
          <w:rPr>
            <w:color w:val="0000FF"/>
          </w:rPr>
          <w:t>N 558-п</w:t>
        </w:r>
      </w:hyperlink>
      <w:r>
        <w:t xml:space="preserve">, от 16.06.2020 </w:t>
      </w:r>
      <w:hyperlink r:id="rId132">
        <w:r>
          <w:rPr>
            <w:color w:val="0000FF"/>
          </w:rPr>
          <w:t>N 226-п</w:t>
        </w:r>
      </w:hyperlink>
      <w:r>
        <w:t>)</w:t>
      </w:r>
    </w:p>
    <w:p w:rsidR="00F95295" w:rsidRDefault="00F95295">
      <w:pPr>
        <w:pStyle w:val="ConsPlusNormal"/>
        <w:jc w:val="both"/>
      </w:pPr>
      <w:r>
        <w:t xml:space="preserve">(пп. 4 в ред. </w:t>
      </w:r>
      <w:hyperlink r:id="rId133">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 xml:space="preserve">5) утратил силу с 16 июня 2020 года. - </w:t>
      </w:r>
      <w:hyperlink r:id="rId134">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21. В случае направления средств (части средств) областного семейного капитала на компенсацию затрат, понесенных на строительство объекта индивидуального жилищного строительства, право собственности на который возникло не ранее 1 января 2012 года, или на реконструкцию объекта индивидуального жилищного строительства, проведенную после 1 января 2012 года, независимо от даты возникновения права собственности на объект индивидуального жилищного строительства, подвергшийся реконструкции, осуществленные лицом, получившим сертификат, или супругом лица, получившего сертификат,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14.09.2015 </w:t>
      </w:r>
      <w:hyperlink r:id="rId135">
        <w:r>
          <w:rPr>
            <w:color w:val="0000FF"/>
          </w:rPr>
          <w:t>N 343-п</w:t>
        </w:r>
      </w:hyperlink>
      <w:r>
        <w:t xml:space="preserve">, от 25.12.2018 </w:t>
      </w:r>
      <w:hyperlink r:id="rId136">
        <w:r>
          <w:rPr>
            <w:color w:val="0000FF"/>
          </w:rPr>
          <w:t>N 558-п</w:t>
        </w:r>
      </w:hyperlink>
      <w:r>
        <w:t xml:space="preserve">, от 16.06.2020 </w:t>
      </w:r>
      <w:hyperlink r:id="rId137">
        <w:r>
          <w:rPr>
            <w:color w:val="0000FF"/>
          </w:rPr>
          <w:t>N 226-п</w:t>
        </w:r>
      </w:hyperlink>
      <w:r>
        <w:t>)</w:t>
      </w:r>
    </w:p>
    <w:p w:rsidR="00F95295" w:rsidRDefault="00F95295">
      <w:pPr>
        <w:pStyle w:val="ConsPlusNormal"/>
        <w:spacing w:before="220"/>
        <w:ind w:firstLine="540"/>
        <w:jc w:val="both"/>
      </w:pPr>
      <w:r>
        <w:t>1) копию правоустанавливающего документа на земельный участок, на котором осуществляется строительство или реконструкция объекта индивидуального жилищного строительства, права (право) на который не зарегистрированы(о) в ЕГРН на лицо, получившее сертификат, или супруга лица, получившего сертификат, или копию документа, подтверждающего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или реконструкция объекта индивидуального жилищного строительства.</w:t>
      </w:r>
    </w:p>
    <w:p w:rsidR="00F95295" w:rsidRDefault="00F95295">
      <w:pPr>
        <w:pStyle w:val="ConsPlusNormal"/>
        <w:jc w:val="both"/>
      </w:pPr>
      <w:r>
        <w:t xml:space="preserve">(в ред. постановлений Правительства Новосибирской области от 15.03.2017 </w:t>
      </w:r>
      <w:hyperlink r:id="rId138">
        <w:r>
          <w:rPr>
            <w:color w:val="0000FF"/>
          </w:rPr>
          <w:t>N 90-п</w:t>
        </w:r>
      </w:hyperlink>
      <w:r>
        <w:t xml:space="preserve">, от 16.06.2020 </w:t>
      </w:r>
      <w:hyperlink r:id="rId139">
        <w:r>
          <w:rPr>
            <w:color w:val="0000FF"/>
          </w:rPr>
          <w:t>N 226-п</w:t>
        </w:r>
      </w:hyperlink>
      <w:r>
        <w:t>)</w:t>
      </w:r>
    </w:p>
    <w:p w:rsidR="00F95295" w:rsidRDefault="00F95295">
      <w:pPr>
        <w:pStyle w:val="ConsPlusNormal"/>
        <w:spacing w:before="220"/>
        <w:ind w:firstLine="540"/>
        <w:jc w:val="both"/>
      </w:pPr>
      <w:r>
        <w:t>Копия правоустанавливающего документа на земельный участок, на котором осуществляется строительство объекта индивидуального жилищного строительства, права (право) на который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 Для направления запросов о предоставлении информации (сведений) заявитель обязан представить в центр социальной поддержки населения сведения, представление которых необходимо в соответствии с законодательством Российской Федерации для получения этой информации (сведений);</w:t>
      </w:r>
    </w:p>
    <w:p w:rsidR="00F95295" w:rsidRDefault="00F95295">
      <w:pPr>
        <w:pStyle w:val="ConsPlusNormal"/>
        <w:jc w:val="both"/>
      </w:pPr>
      <w:r>
        <w:t xml:space="preserve">(в ред. постановлений Правительства Новосибирской области от 15.03.2017 </w:t>
      </w:r>
      <w:hyperlink r:id="rId140">
        <w:r>
          <w:rPr>
            <w:color w:val="0000FF"/>
          </w:rPr>
          <w:t>N 90-п</w:t>
        </w:r>
      </w:hyperlink>
      <w:r>
        <w:t xml:space="preserve">, от 25.12.2018 </w:t>
      </w:r>
      <w:hyperlink r:id="rId141">
        <w:r>
          <w:rPr>
            <w:color w:val="0000FF"/>
          </w:rPr>
          <w:t>N 558-п</w:t>
        </w:r>
      </w:hyperlink>
      <w:r>
        <w:t xml:space="preserve">, от 16.06.2020 </w:t>
      </w:r>
      <w:hyperlink r:id="rId142">
        <w:r>
          <w:rPr>
            <w:color w:val="0000FF"/>
          </w:rPr>
          <w:t>N 226-п</w:t>
        </w:r>
      </w:hyperlink>
      <w:r>
        <w:t>)</w:t>
      </w:r>
    </w:p>
    <w:p w:rsidR="00F95295" w:rsidRDefault="00F95295">
      <w:pPr>
        <w:pStyle w:val="ConsPlusNormal"/>
        <w:jc w:val="both"/>
      </w:pPr>
      <w:r>
        <w:t xml:space="preserve">(пп. 1 в ред. </w:t>
      </w:r>
      <w:hyperlink r:id="rId143">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2) копию правоустанавливающего документа на объект индивидуального жилищного строительства, право на который возникло не ранее 1 января 2012 года, либо копию правоустанавливающего документа на реконструированный после 1 января 2012 года объект индивидуального жилищного строительства - независимо от даты возникновения права собственности на объект индивидуального жилищного строительства, подвергшийся реконструкции, права (право) на который не зарегистрированы(о) в ЕГРН.</w:t>
      </w:r>
    </w:p>
    <w:p w:rsidR="00F95295" w:rsidRDefault="00F95295">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15.03.2017 N 90-п)</w:t>
      </w:r>
    </w:p>
    <w:p w:rsidR="00F95295" w:rsidRDefault="00F95295">
      <w:pPr>
        <w:pStyle w:val="ConsPlusNormal"/>
        <w:spacing w:before="220"/>
        <w:ind w:firstLine="540"/>
        <w:jc w:val="both"/>
      </w:pPr>
      <w:r>
        <w:t>Копия правоустанавливающего документа на объект индивидуального жилищного строительства, право на который возникло не ранее 1 января 2012 года, либо копия правоустанавливающего документа на реконструированный после 1 января 2012 года объект индивидуального жилищного строительства - независимо от даты возникновения права собственности на объект индивидуального жилищного строительства, подвергшийся реконструкции, права (право) на который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15.03.2017 </w:t>
      </w:r>
      <w:hyperlink r:id="rId145">
        <w:r>
          <w:rPr>
            <w:color w:val="0000FF"/>
          </w:rPr>
          <w:t>N 90-п</w:t>
        </w:r>
      </w:hyperlink>
      <w:r>
        <w:t xml:space="preserve">, от 27.11.2017 </w:t>
      </w:r>
      <w:hyperlink r:id="rId146">
        <w:r>
          <w:rPr>
            <w:color w:val="0000FF"/>
          </w:rPr>
          <w:t>N 430-п</w:t>
        </w:r>
      </w:hyperlink>
      <w:r>
        <w:t xml:space="preserve">, от 25.12.2018 </w:t>
      </w:r>
      <w:hyperlink r:id="rId147">
        <w:r>
          <w:rPr>
            <w:color w:val="0000FF"/>
          </w:rPr>
          <w:t>N 558-п</w:t>
        </w:r>
      </w:hyperlink>
      <w:r>
        <w:t xml:space="preserve">, от 16.06.2020 </w:t>
      </w:r>
      <w:hyperlink r:id="rId148">
        <w:r>
          <w:rPr>
            <w:color w:val="0000FF"/>
          </w:rPr>
          <w:t>N 226-п</w:t>
        </w:r>
      </w:hyperlink>
      <w:r>
        <w:t>)</w:t>
      </w:r>
    </w:p>
    <w:p w:rsidR="00F95295" w:rsidRDefault="00F95295">
      <w:pPr>
        <w:pStyle w:val="ConsPlusNormal"/>
        <w:jc w:val="both"/>
      </w:pPr>
      <w:r>
        <w:t xml:space="preserve">(пп. 2 в ред. </w:t>
      </w:r>
      <w:hyperlink r:id="rId149">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 xml:space="preserve">3) утратил силу с 16 июня 2020 года. - </w:t>
      </w:r>
      <w:hyperlink r:id="rId150">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4) копии документов, подтверждающих произведенные расходы, связанные со строительством или реконструкцией объекта индивидуального жилищного строительства, либо копию договора на строительство (реконструкцию) объекта индивидуального жилищного строительства (с указанием суммы средств областного семейного капитала, подлежащей перечислению центром социальной поддержки населения в счет оплаты по договору), заключенного лицом, получившим сертификат, либо супругом лица, получившего сертификат, со строительной организацией.</w:t>
      </w:r>
    </w:p>
    <w:p w:rsidR="00F95295" w:rsidRDefault="00F95295">
      <w:pPr>
        <w:pStyle w:val="ConsPlusNormal"/>
        <w:jc w:val="both"/>
      </w:pPr>
      <w:r>
        <w:t xml:space="preserve">(в ред. постановлений Правительства Новосибирской области от 14.09.2015 </w:t>
      </w:r>
      <w:hyperlink r:id="rId151">
        <w:r>
          <w:rPr>
            <w:color w:val="0000FF"/>
          </w:rPr>
          <w:t>N 343-п</w:t>
        </w:r>
      </w:hyperlink>
      <w:r>
        <w:t xml:space="preserve">, от 27.11.2017 </w:t>
      </w:r>
      <w:hyperlink r:id="rId152">
        <w:r>
          <w:rPr>
            <w:color w:val="0000FF"/>
          </w:rPr>
          <w:t>N 430-п</w:t>
        </w:r>
      </w:hyperlink>
      <w:r>
        <w:t xml:space="preserve">, от 09.12.2019 </w:t>
      </w:r>
      <w:hyperlink r:id="rId153">
        <w:r>
          <w:rPr>
            <w:color w:val="0000FF"/>
          </w:rPr>
          <w:t>N 466-п</w:t>
        </w:r>
      </w:hyperlink>
      <w:r>
        <w:t>)</w:t>
      </w:r>
    </w:p>
    <w:p w:rsidR="00F95295" w:rsidRDefault="00F95295">
      <w:pPr>
        <w:pStyle w:val="ConsPlusNormal"/>
        <w:spacing w:before="220"/>
        <w:ind w:firstLine="540"/>
        <w:jc w:val="both"/>
      </w:pPr>
      <w:r>
        <w:t>22. В случае если лицо, получившее сертификат, или супруг лица, получившего сертификат, является членом жилищного, жилищно-строительного, жилищного накопительного кооператива, средства (часть средств) областного семейного капитала могут быть направлены лицом, получившим сертификат, в качестве платежа в счет уплаты вступительного взноса и (или) паевого взноса.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25.12.2018 </w:t>
      </w:r>
      <w:hyperlink r:id="rId154">
        <w:r>
          <w:rPr>
            <w:color w:val="0000FF"/>
          </w:rPr>
          <w:t>N 558-п</w:t>
        </w:r>
      </w:hyperlink>
      <w:r>
        <w:t xml:space="preserve">, от 16.06.2020 </w:t>
      </w:r>
      <w:hyperlink r:id="rId155">
        <w:r>
          <w:rPr>
            <w:color w:val="0000FF"/>
          </w:rPr>
          <w:t>N 226-п</w:t>
        </w:r>
      </w:hyperlink>
      <w:r>
        <w:t>)</w:t>
      </w:r>
    </w:p>
    <w:p w:rsidR="00F95295" w:rsidRDefault="00F95295">
      <w:pPr>
        <w:pStyle w:val="ConsPlusNormal"/>
        <w:spacing w:before="220"/>
        <w:ind w:firstLine="540"/>
        <w:jc w:val="both"/>
      </w:pPr>
      <w:r>
        <w:t>1) выписку из реестра членов кооператива, подтверждающую членство в кооперативе лица, получившего сертификат, или супруга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rsidR="00F95295" w:rsidRDefault="00F95295">
      <w:pPr>
        <w:pStyle w:val="ConsPlusNormal"/>
        <w:spacing w:before="220"/>
        <w:ind w:firstLine="540"/>
        <w:jc w:val="both"/>
      </w:pPr>
      <w:r>
        <w:t>2)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F95295" w:rsidRDefault="00F95295">
      <w:pPr>
        <w:pStyle w:val="ConsPlusNormal"/>
        <w:spacing w:before="220"/>
        <w:ind w:firstLine="540"/>
        <w:jc w:val="both"/>
      </w:pPr>
      <w:r>
        <w:t>3) копию устава кооператива;</w:t>
      </w:r>
    </w:p>
    <w:p w:rsidR="00F95295" w:rsidRDefault="00F95295">
      <w:pPr>
        <w:pStyle w:val="ConsPlusNormal"/>
        <w:spacing w:before="220"/>
        <w:ind w:firstLine="540"/>
        <w:jc w:val="both"/>
      </w:pPr>
      <w:r>
        <w:t xml:space="preserve">4) утратил силу с 16 июня 2020 года. - </w:t>
      </w:r>
      <w:hyperlink r:id="rId156">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bookmarkStart w:id="7" w:name="P196"/>
      <w:bookmarkEnd w:id="7"/>
      <w:r>
        <w:t>23. В случае направления средств (части средств) областного семейного капитала на уплату первоначального взноса при получении кредита (займа), в том числе ипотечного, на приобретение или строительство жилого помещения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14.09.2015 </w:t>
      </w:r>
      <w:hyperlink r:id="rId157">
        <w:r>
          <w:rPr>
            <w:color w:val="0000FF"/>
          </w:rPr>
          <w:t>N 343-п</w:t>
        </w:r>
      </w:hyperlink>
      <w:r>
        <w:t xml:space="preserve">, от 25.12.2018 </w:t>
      </w:r>
      <w:hyperlink r:id="rId158">
        <w:r>
          <w:rPr>
            <w:color w:val="0000FF"/>
          </w:rPr>
          <w:t>N 558-п</w:t>
        </w:r>
      </w:hyperlink>
      <w:r>
        <w:t xml:space="preserve">, от 16.06.2020 </w:t>
      </w:r>
      <w:hyperlink r:id="rId159">
        <w:r>
          <w:rPr>
            <w:color w:val="0000FF"/>
          </w:rPr>
          <w:t>N 226-п</w:t>
        </w:r>
      </w:hyperlink>
      <w:r>
        <w:t>)</w:t>
      </w:r>
    </w:p>
    <w:p w:rsidR="00F95295" w:rsidRDefault="00F95295">
      <w:pPr>
        <w:pStyle w:val="ConsPlusNormal"/>
        <w:spacing w:before="220"/>
        <w:ind w:firstLine="540"/>
        <w:jc w:val="both"/>
      </w:pPr>
      <w:r>
        <w:t>1) копию кредитного договора (договора займа) на приобретение или строительство жилого помещения;</w:t>
      </w:r>
    </w:p>
    <w:p w:rsidR="00F95295" w:rsidRDefault="00F95295">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2) копию договора об ипотеке - в случае если кредитным договором (договором займа) предусмотрено его заключение;</w:t>
      </w:r>
    </w:p>
    <w:p w:rsidR="00F95295" w:rsidRDefault="00F95295">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04.09.2013 N 371-п)</w:t>
      </w:r>
    </w:p>
    <w:p w:rsidR="00F95295" w:rsidRDefault="00F95295">
      <w:pPr>
        <w:pStyle w:val="ConsPlusNormal"/>
        <w:spacing w:before="220"/>
        <w:ind w:firstLine="540"/>
        <w:jc w:val="both"/>
      </w:pPr>
      <w:r>
        <w:t xml:space="preserve">3) абзац утратил силу с 16 июня 2020 года. - </w:t>
      </w:r>
      <w:hyperlink r:id="rId162">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 xml:space="preserve">а) - б) утратили силу с 16 июня 2020 года. - </w:t>
      </w:r>
      <w:hyperlink r:id="rId163">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 xml:space="preserve">в) утратил силу. - </w:t>
      </w:r>
      <w:hyperlink r:id="rId164">
        <w:r>
          <w:rPr>
            <w:color w:val="0000FF"/>
          </w:rPr>
          <w:t>Постановление</w:t>
        </w:r>
      </w:hyperlink>
      <w:r>
        <w:t xml:space="preserve"> Правительства Новосибирской области от 14.09.2015 N 343-п;</w:t>
      </w:r>
    </w:p>
    <w:p w:rsidR="00F95295" w:rsidRDefault="00F95295">
      <w:pPr>
        <w:pStyle w:val="ConsPlusNormal"/>
        <w:spacing w:before="220"/>
        <w:ind w:firstLine="540"/>
        <w:jc w:val="both"/>
      </w:pPr>
      <w:r>
        <w:t>4) документ, содержащий сведения о наличии (отсутствии)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 (представляется по собственной инициативе).</w:t>
      </w:r>
    </w:p>
    <w:p w:rsidR="00F95295" w:rsidRDefault="00F95295">
      <w:pPr>
        <w:pStyle w:val="ConsPlusNormal"/>
        <w:jc w:val="both"/>
      </w:pPr>
      <w:r>
        <w:t xml:space="preserve">(пп. 4 введен </w:t>
      </w:r>
      <w:hyperlink r:id="rId165">
        <w:r>
          <w:rPr>
            <w:color w:val="0000FF"/>
          </w:rPr>
          <w:t>постановлением</w:t>
        </w:r>
      </w:hyperlink>
      <w:r>
        <w:t xml:space="preserve"> Правительства Новосибирской области от 22.12.2020 N 534-п)</w:t>
      </w:r>
    </w:p>
    <w:p w:rsidR="00F95295" w:rsidRDefault="00F95295">
      <w:pPr>
        <w:pStyle w:val="ConsPlusNormal"/>
        <w:spacing w:before="220"/>
        <w:ind w:firstLine="540"/>
        <w:jc w:val="both"/>
      </w:pPr>
      <w:r>
        <w:t xml:space="preserve">23.1. В случае направления средств (части средств) областного семейного капитала на уплату первоначального взноса при получении кредита (займа), в том числе ипотечного, на приобретение или строительство жилого помещения в многоквартирном доме заявитель одновременно с документами, указанными в </w:t>
      </w:r>
      <w:hyperlink w:anchor="P144">
        <w:r>
          <w:rPr>
            <w:color w:val="0000FF"/>
          </w:rPr>
          <w:t>пункте 15</w:t>
        </w:r>
      </w:hyperlink>
      <w:r>
        <w:t xml:space="preserve"> настоящего Порядка, дополнительно представляет в центр социальной поддержки населения документы, указанные в </w:t>
      </w:r>
      <w:hyperlink w:anchor="P196">
        <w:r>
          <w:rPr>
            <w:color w:val="0000FF"/>
          </w:rPr>
          <w:t>пункте 23</w:t>
        </w:r>
      </w:hyperlink>
      <w:r>
        <w:t xml:space="preserve"> настоящего Порядка.</w:t>
      </w:r>
    </w:p>
    <w:p w:rsidR="00F95295" w:rsidRDefault="00F95295">
      <w:pPr>
        <w:pStyle w:val="ConsPlusNormal"/>
        <w:jc w:val="both"/>
      </w:pPr>
      <w:r>
        <w:t xml:space="preserve">(п. 23.1 введен </w:t>
      </w:r>
      <w:hyperlink r:id="rId166">
        <w:r>
          <w:rPr>
            <w:color w:val="0000FF"/>
          </w:rPr>
          <w:t>постановлением</w:t>
        </w:r>
      </w:hyperlink>
      <w:r>
        <w:t xml:space="preserve"> Правительства Новосибирской области от 14.09.2015 N 343-п; в ред. постановлений Правительства Новосибирской области от 25.12.2018 </w:t>
      </w:r>
      <w:hyperlink r:id="rId167">
        <w:r>
          <w:rPr>
            <w:color w:val="0000FF"/>
          </w:rPr>
          <w:t>N 558-п</w:t>
        </w:r>
      </w:hyperlink>
      <w:r>
        <w:t xml:space="preserve">, от 16.06.2020 </w:t>
      </w:r>
      <w:hyperlink r:id="rId168">
        <w:r>
          <w:rPr>
            <w:color w:val="0000FF"/>
          </w:rPr>
          <w:t>N 226-п</w:t>
        </w:r>
      </w:hyperlink>
      <w:r>
        <w:t xml:space="preserve">, от 22.12.2020 </w:t>
      </w:r>
      <w:hyperlink r:id="rId169">
        <w:r>
          <w:rPr>
            <w:color w:val="0000FF"/>
          </w:rPr>
          <w:t>N 534-п</w:t>
        </w:r>
      </w:hyperlink>
      <w:r>
        <w:t>)</w:t>
      </w:r>
    </w:p>
    <w:p w:rsidR="00F95295" w:rsidRDefault="00F95295">
      <w:pPr>
        <w:pStyle w:val="ConsPlusNormal"/>
        <w:spacing w:before="220"/>
        <w:ind w:firstLine="540"/>
        <w:jc w:val="both"/>
      </w:pPr>
      <w:r>
        <w:t>24. В случае направления средств (части средств) областного семейного капитала на погашение основного долга и уплату процентов по кредиту (займу), в том числе ипотечному, на приобретение или строительство жилого помещения либо по кредиту (займу), в том числе ипотечному, на погашение ранее предоставленного кредита (займа) на приобретение или строительство жилого помещения (за исключением штрафов, комиссий, пеней за просрочку исполнения обязательств по указанному кредиту (займу)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14.09.2015 </w:t>
      </w:r>
      <w:hyperlink r:id="rId170">
        <w:r>
          <w:rPr>
            <w:color w:val="0000FF"/>
          </w:rPr>
          <w:t>N 343-п</w:t>
        </w:r>
      </w:hyperlink>
      <w:r>
        <w:t xml:space="preserve">, от 25.12.2018 </w:t>
      </w:r>
      <w:hyperlink r:id="rId171">
        <w:r>
          <w:rPr>
            <w:color w:val="0000FF"/>
          </w:rPr>
          <w:t>N 558-п</w:t>
        </w:r>
      </w:hyperlink>
      <w:r>
        <w:t xml:space="preserve">, от 16.06.2020 </w:t>
      </w:r>
      <w:hyperlink r:id="rId172">
        <w:r>
          <w:rPr>
            <w:color w:val="0000FF"/>
          </w:rPr>
          <w:t>N 226-п</w:t>
        </w:r>
      </w:hyperlink>
      <w:r>
        <w:t>)</w:t>
      </w:r>
    </w:p>
    <w:p w:rsidR="00F95295" w:rsidRDefault="00F95295">
      <w:pPr>
        <w:pStyle w:val="ConsPlusNormal"/>
        <w:spacing w:before="220"/>
        <w:ind w:firstLine="540"/>
        <w:jc w:val="both"/>
      </w:pPr>
      <w:r>
        <w:t>1) копию кредитного договора (договора займа). При направлении средств (части средств) областного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жилого помещения дополнительно представляется копия ранее заключенного кредитного договора (договора займа) на приобретение или строительство жилого помещения;</w:t>
      </w:r>
    </w:p>
    <w:p w:rsidR="00F95295" w:rsidRDefault="00F95295">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 xml:space="preserve">2) справку кредитора (заимодавца)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174">
        <w:r>
          <w:rPr>
            <w:color w:val="0000FF"/>
          </w:rPr>
          <w:t>статьями 47</w:t>
        </w:r>
      </w:hyperlink>
      <w:r>
        <w:t xml:space="preserve"> и </w:t>
      </w:r>
      <w:hyperlink r:id="rId175">
        <w:r>
          <w:rPr>
            <w:color w:val="0000FF"/>
          </w:rPr>
          <w:t>48</w:t>
        </w:r>
      </w:hyperlink>
      <w:r>
        <w:t xml:space="preserve"> Федерального закона Российской Федерации от 16.07.1998 N 102-ФЗ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F95295" w:rsidRDefault="00F95295">
      <w:pPr>
        <w:pStyle w:val="ConsPlusNormal"/>
        <w:spacing w:before="220"/>
        <w:ind w:firstLine="540"/>
        <w:jc w:val="both"/>
      </w:pPr>
      <w:r>
        <w:t>3) копию договора об ипотеке, прошедшего государственную регистрацию в установленном законодательством Российской Федерации порядке, - в случае если кредитным договором (договором займа) предусмотрено его заключение;</w:t>
      </w:r>
    </w:p>
    <w:p w:rsidR="00F95295" w:rsidRDefault="00F95295">
      <w:pPr>
        <w:pStyle w:val="ConsPlusNormal"/>
        <w:spacing w:before="220"/>
        <w:ind w:firstLine="540"/>
        <w:jc w:val="both"/>
      </w:pPr>
      <w:r>
        <w:t>4) копию правоустанавливающего документа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 права (право) на которое не зарегистрированы(о) в ЕГРН.</w:t>
      </w:r>
    </w:p>
    <w:p w:rsidR="00F95295" w:rsidRDefault="00F95295">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15.03.2017 N 90-п)</w:t>
      </w:r>
    </w:p>
    <w:p w:rsidR="00F95295" w:rsidRDefault="00F95295">
      <w:pPr>
        <w:pStyle w:val="ConsPlusNormal"/>
        <w:spacing w:before="220"/>
        <w:ind w:firstLine="540"/>
        <w:jc w:val="both"/>
      </w:pPr>
      <w:r>
        <w:t>Копия правоустанавливающего документа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 права (право) на который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15.03.2017 </w:t>
      </w:r>
      <w:hyperlink r:id="rId177">
        <w:r>
          <w:rPr>
            <w:color w:val="0000FF"/>
          </w:rPr>
          <w:t>N 90-п</w:t>
        </w:r>
      </w:hyperlink>
      <w:r>
        <w:t xml:space="preserve">, от 27.11.2017 </w:t>
      </w:r>
      <w:hyperlink r:id="rId178">
        <w:r>
          <w:rPr>
            <w:color w:val="0000FF"/>
          </w:rPr>
          <w:t>N 430-п</w:t>
        </w:r>
      </w:hyperlink>
      <w:r>
        <w:t xml:space="preserve">, от 25.12.2018 </w:t>
      </w:r>
      <w:hyperlink r:id="rId179">
        <w:r>
          <w:rPr>
            <w:color w:val="0000FF"/>
          </w:rPr>
          <w:t>N 558-п</w:t>
        </w:r>
      </w:hyperlink>
      <w:r>
        <w:t xml:space="preserve">, от 16.06.2020 </w:t>
      </w:r>
      <w:hyperlink r:id="rId180">
        <w:r>
          <w:rPr>
            <w:color w:val="0000FF"/>
          </w:rPr>
          <w:t>N 226-п</w:t>
        </w:r>
      </w:hyperlink>
      <w:r>
        <w:t>)</w:t>
      </w:r>
    </w:p>
    <w:p w:rsidR="00F95295" w:rsidRDefault="00F95295">
      <w:pPr>
        <w:pStyle w:val="ConsPlusNormal"/>
        <w:jc w:val="both"/>
      </w:pPr>
      <w:r>
        <w:t xml:space="preserve">(пп. 4 в ред. </w:t>
      </w:r>
      <w:hyperlink r:id="rId181">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5) копию договора участия в долевом строительстве, копию договора уступки права требования (при наличии уступки права требования) или копию разрешения на строительство индивидуального жилого дома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в случае если объект жилищного строительства не введен в эксплуатацию;</w:t>
      </w:r>
    </w:p>
    <w:p w:rsidR="00F95295" w:rsidRDefault="00F95295">
      <w:pPr>
        <w:pStyle w:val="ConsPlusNormal"/>
        <w:jc w:val="both"/>
      </w:pPr>
      <w:r>
        <w:t xml:space="preserve">(в ред. постановлений Правительства Новосибирской области от 04.09.2013 </w:t>
      </w:r>
      <w:hyperlink r:id="rId182">
        <w:r>
          <w:rPr>
            <w:color w:val="0000FF"/>
          </w:rPr>
          <w:t>N 371-п</w:t>
        </w:r>
      </w:hyperlink>
      <w:r>
        <w:t xml:space="preserve">, от 27.11.2017 </w:t>
      </w:r>
      <w:hyperlink r:id="rId183">
        <w:r>
          <w:rPr>
            <w:color w:val="0000FF"/>
          </w:rPr>
          <w:t>N 430-п</w:t>
        </w:r>
      </w:hyperlink>
      <w:r>
        <w:t xml:space="preserve">, от 25.12.2018 </w:t>
      </w:r>
      <w:hyperlink r:id="rId184">
        <w:r>
          <w:rPr>
            <w:color w:val="0000FF"/>
          </w:rPr>
          <w:t>N 558-п</w:t>
        </w:r>
      </w:hyperlink>
      <w:r>
        <w:t xml:space="preserve">, от 16.06.2020 </w:t>
      </w:r>
      <w:hyperlink r:id="rId185">
        <w:r>
          <w:rPr>
            <w:color w:val="0000FF"/>
          </w:rPr>
          <w:t>N 226-п</w:t>
        </w:r>
      </w:hyperlink>
      <w:r>
        <w:t>)</w:t>
      </w:r>
    </w:p>
    <w:p w:rsidR="00F95295" w:rsidRDefault="00F95295">
      <w:pPr>
        <w:pStyle w:val="ConsPlusNormal"/>
        <w:spacing w:before="220"/>
        <w:ind w:firstLine="540"/>
        <w:jc w:val="both"/>
      </w:pPr>
      <w:r>
        <w:t>6) выписку из реестра членов кооператива, подтверждающую членство в кооперативе лица, получившего сертификат, или супруга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F95295" w:rsidRDefault="00F95295">
      <w:pPr>
        <w:pStyle w:val="ConsPlusNormal"/>
        <w:spacing w:before="220"/>
        <w:ind w:firstLine="540"/>
        <w:jc w:val="both"/>
      </w:pPr>
      <w:r>
        <w:t xml:space="preserve">7) утратил силу с 16 июня 2020 года. - </w:t>
      </w:r>
      <w:hyperlink r:id="rId186">
        <w:r>
          <w:rPr>
            <w:color w:val="0000FF"/>
          </w:rPr>
          <w:t>Постановление</w:t>
        </w:r>
      </w:hyperlink>
      <w:r>
        <w:t xml:space="preserve"> Правительства Новосибирской области от 16.06.2020 N 226-п;</w:t>
      </w:r>
    </w:p>
    <w:p w:rsidR="00F95295" w:rsidRDefault="00F95295">
      <w:pPr>
        <w:pStyle w:val="ConsPlusNormal"/>
        <w:spacing w:before="220"/>
        <w:ind w:firstLine="540"/>
        <w:jc w:val="both"/>
      </w:pPr>
      <w:r>
        <w:t>8) документ, содержащий сведения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 (представляется по собственной инициативе).</w:t>
      </w:r>
    </w:p>
    <w:p w:rsidR="00F95295" w:rsidRDefault="00F95295">
      <w:pPr>
        <w:pStyle w:val="ConsPlusNormal"/>
        <w:jc w:val="both"/>
      </w:pPr>
      <w:r>
        <w:t xml:space="preserve">(пп. 8 введен </w:t>
      </w:r>
      <w:hyperlink r:id="rId187">
        <w:r>
          <w:rPr>
            <w:color w:val="0000FF"/>
          </w:rPr>
          <w:t>постановлением</w:t>
        </w:r>
      </w:hyperlink>
      <w:r>
        <w:t xml:space="preserve"> Правительства Новосибирской области от 22.12.2020 N 534-п)</w:t>
      </w:r>
    </w:p>
    <w:p w:rsidR="00F95295" w:rsidRDefault="00F95295">
      <w:pPr>
        <w:pStyle w:val="ConsPlusNormal"/>
        <w:spacing w:before="220"/>
        <w:ind w:firstLine="540"/>
        <w:jc w:val="both"/>
      </w:pPr>
      <w:r>
        <w:t>25. Размер средств (части средств) областного семейного капитала, направляемых на погашение основного долга и уплату процентов за пользование кредитом (займом), в том числе ипотечным, на приобретение или строительство жилого помещения,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или строительство жилого помещения,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F95295" w:rsidRDefault="00F95295">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26. Средства (часть средств) областного семейного капитала перечисляются центром социальной поддержки населения в безналичном порядке в кредитную организацию на указанный в договоре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кооператива, либо на счет организации, предоставившей лицу, получившему сертификат, или супругу лица, получившего сертификат, кредит (заем), в том числе ипотечный, либо на счет лица, получившего сертификат, в случае направления средств (части средств) областного семейного капитала на строительство (реконструкцию) объекта индивидуального жилищного строительства, осуществляемое гражданами без привлечения строительной организации, а также в случае направления средств (части средств) областного семейного капитала на компенсацию затрат, понесенных на строительство (реконструкцию) объекта индивидуального жилищного строительства, либо на счет строительной организации, в случае направления средств (части средств) областного семейного капитала на строительство (реконструкцию) объекта индивидуального жилищного строительства, осуществляемое гражданами с привлечением строительной организации, либо на счет лица, получившего сертификат, в случае направления средств (части средств) областного семейного капитала на проведение капитального и (или) текущего ремонта жилого помещения - на компенсацию расходов, произведенных на капитальный и (или) текущий ремонт жилого помещения, либо на счет третьего лица, осуществляющего работы по капитальному и (или) текущему ремонту жилого помещения, в случае направления средств (части средств) областного семейного капитала на проведение капитального и (или) текущего ремонта жилого помещения, осуществляемого гражданами с привлечением третьего лица, осуществляющего работы по капитальному и (или) текущему ремонту жилого помещения.</w:t>
      </w:r>
    </w:p>
    <w:p w:rsidR="00F95295" w:rsidRDefault="00F95295">
      <w:pPr>
        <w:pStyle w:val="ConsPlusNormal"/>
        <w:jc w:val="both"/>
      </w:pPr>
      <w:r>
        <w:t xml:space="preserve">(в ред. постановлений Правительства Новосибирской области от 27.11.2017 </w:t>
      </w:r>
      <w:hyperlink r:id="rId189">
        <w:r>
          <w:rPr>
            <w:color w:val="0000FF"/>
          </w:rPr>
          <w:t>N 430-п</w:t>
        </w:r>
      </w:hyperlink>
      <w:r>
        <w:t xml:space="preserve">, от 09.12.2019 </w:t>
      </w:r>
      <w:hyperlink r:id="rId190">
        <w:r>
          <w:rPr>
            <w:color w:val="0000FF"/>
          </w:rPr>
          <w:t>N 466-п</w:t>
        </w:r>
      </w:hyperlink>
      <w:r>
        <w:t>)</w:t>
      </w:r>
    </w:p>
    <w:p w:rsidR="00F95295" w:rsidRDefault="00F95295">
      <w:pPr>
        <w:pStyle w:val="ConsPlusNormal"/>
        <w:spacing w:before="220"/>
        <w:ind w:firstLine="540"/>
        <w:jc w:val="both"/>
      </w:pPr>
      <w:r>
        <w:t>При уступке права требования по кредитному договору (договору займа) указанные средства перечисляются в безналичном порядке в кредитную организацию на счет организации, указанной в кредитном договоре (договоре займа).</w:t>
      </w:r>
    </w:p>
    <w:p w:rsidR="00F95295" w:rsidRDefault="00F95295">
      <w:pPr>
        <w:pStyle w:val="ConsPlusNormal"/>
        <w:spacing w:before="220"/>
        <w:ind w:firstLine="540"/>
        <w:jc w:val="both"/>
      </w:pPr>
      <w:r>
        <w:t>27. В случае если сумма средств (части средств) областного семейного капитала, указанная в заявлении и перечисленная на счет организации - кредитора (заимодавца), превышает размер остатка основного долга и процентов за пользование кредитом (займом) на момент поступления средств на счет организации - кредитора (заимодавца), разница между указанными суммами в течение 5 банковских дней со дня поступления средств на счет организации - кредитора (заимодавца) подлежит возврату на счет центра социальной поддержки населения, с которого осуществлялось перечисление средств.</w:t>
      </w:r>
    </w:p>
    <w:p w:rsidR="00F95295" w:rsidRDefault="00F95295">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09.12.2019 N 466-п)</w:t>
      </w:r>
    </w:p>
    <w:p w:rsidR="00F95295" w:rsidRDefault="00F95295">
      <w:pPr>
        <w:pStyle w:val="ConsPlusNormal"/>
        <w:spacing w:before="220"/>
        <w:ind w:firstLine="540"/>
        <w:jc w:val="both"/>
      </w:pPr>
      <w:r>
        <w:t>28. При направлении средств (части средств) областного семейного капитала на проведение капитального и (или) текущего ремонта жилого помещения, находящегося в собственности, или текущего ремонта жилого помещения, занимаемого по договору социального найма,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14.09.2015 </w:t>
      </w:r>
      <w:hyperlink r:id="rId192">
        <w:r>
          <w:rPr>
            <w:color w:val="0000FF"/>
          </w:rPr>
          <w:t>N 343-п</w:t>
        </w:r>
      </w:hyperlink>
      <w:r>
        <w:t xml:space="preserve">, от 25.12.2018 </w:t>
      </w:r>
      <w:hyperlink r:id="rId193">
        <w:r>
          <w:rPr>
            <w:color w:val="0000FF"/>
          </w:rPr>
          <w:t>N 558-п</w:t>
        </w:r>
      </w:hyperlink>
      <w:r>
        <w:t xml:space="preserve">, от 09.12.2019 </w:t>
      </w:r>
      <w:hyperlink r:id="rId194">
        <w:r>
          <w:rPr>
            <w:color w:val="0000FF"/>
          </w:rPr>
          <w:t>N 466-п</w:t>
        </w:r>
      </w:hyperlink>
      <w:r>
        <w:t xml:space="preserve">, от 16.06.2020 </w:t>
      </w:r>
      <w:hyperlink r:id="rId195">
        <w:r>
          <w:rPr>
            <w:color w:val="0000FF"/>
          </w:rPr>
          <w:t>N 226-п</w:t>
        </w:r>
      </w:hyperlink>
      <w:r>
        <w:t>)</w:t>
      </w:r>
    </w:p>
    <w:p w:rsidR="00F95295" w:rsidRDefault="00F95295">
      <w:pPr>
        <w:pStyle w:val="ConsPlusNormal"/>
        <w:spacing w:before="220"/>
        <w:ind w:firstLine="540"/>
        <w:jc w:val="both"/>
      </w:pPr>
      <w:r>
        <w:t>1) копии платежных документов, подтверждающих произведенные расходы лицом, получившим сертификат, или супругом лица, получившего сертификат, либо копию договора на проведение капитального и (или) текущего ремонта жилого помещения с лицом, осуществляющим работы по капитальному и (или) текущему ремонту жилого помещения (с указанием суммы средств областного семейного капитала, подлежащей перечислению центром социальной поддержки населения в счет оплаты по договору), заключенного лицом, получившим сертификат, либо супругом лица, получившего сертификат;</w:t>
      </w:r>
    </w:p>
    <w:p w:rsidR="00F95295" w:rsidRDefault="00F95295">
      <w:pPr>
        <w:pStyle w:val="ConsPlusNormal"/>
        <w:jc w:val="both"/>
      </w:pPr>
      <w:r>
        <w:t xml:space="preserve">(в ред. постановлений Правительства Новосибирской области от 14.09.2015 </w:t>
      </w:r>
      <w:hyperlink r:id="rId196">
        <w:r>
          <w:rPr>
            <w:color w:val="0000FF"/>
          </w:rPr>
          <w:t>N 343-п</w:t>
        </w:r>
      </w:hyperlink>
      <w:r>
        <w:t xml:space="preserve">, от 27.11.2017 </w:t>
      </w:r>
      <w:hyperlink r:id="rId197">
        <w:r>
          <w:rPr>
            <w:color w:val="0000FF"/>
          </w:rPr>
          <w:t>N 430-п</w:t>
        </w:r>
      </w:hyperlink>
      <w:r>
        <w:t xml:space="preserve">, от 09.12.2019 </w:t>
      </w:r>
      <w:hyperlink r:id="rId198">
        <w:r>
          <w:rPr>
            <w:color w:val="0000FF"/>
          </w:rPr>
          <w:t>N 466-п</w:t>
        </w:r>
      </w:hyperlink>
      <w:r>
        <w:t>)</w:t>
      </w:r>
    </w:p>
    <w:p w:rsidR="00F95295" w:rsidRDefault="00F95295">
      <w:pPr>
        <w:pStyle w:val="ConsPlusNormal"/>
        <w:spacing w:before="220"/>
        <w:ind w:firstLine="540"/>
        <w:jc w:val="both"/>
      </w:pPr>
      <w:r>
        <w:t>2) копию правоустанавливающего документа на жилое помещение, права (право) на которое не зарегистрированы(о) в ЕГРН на лицо, получившее сертификат, или супруга (при наличии) лица, получившего сертификат, или ребенка лица, получившего сертификат, или копию договора социального найма, оформленного на лицо, получившее сертификат, или на супруга (при наличии) лица, получившего сертификат, или на ребенка лица, получившего сертификат.</w:t>
      </w:r>
    </w:p>
    <w:p w:rsidR="00F95295" w:rsidRDefault="00F95295">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15.03.2017 N 90-п)</w:t>
      </w:r>
    </w:p>
    <w:p w:rsidR="00F95295" w:rsidRDefault="00F95295">
      <w:pPr>
        <w:pStyle w:val="ConsPlusNormal"/>
        <w:spacing w:before="220"/>
        <w:ind w:firstLine="540"/>
        <w:jc w:val="both"/>
      </w:pPr>
      <w:r>
        <w:t>Копия правоустанавливающего документа на жилое помещение, права (право) на которое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15.03.2017 </w:t>
      </w:r>
      <w:hyperlink r:id="rId200">
        <w:r>
          <w:rPr>
            <w:color w:val="0000FF"/>
          </w:rPr>
          <w:t>N 90-п</w:t>
        </w:r>
      </w:hyperlink>
      <w:r>
        <w:t xml:space="preserve">, от 27.11.2017 </w:t>
      </w:r>
      <w:hyperlink r:id="rId201">
        <w:r>
          <w:rPr>
            <w:color w:val="0000FF"/>
          </w:rPr>
          <w:t>N 430-п</w:t>
        </w:r>
      </w:hyperlink>
      <w:r>
        <w:t xml:space="preserve">, от 25.12.2018 </w:t>
      </w:r>
      <w:hyperlink r:id="rId202">
        <w:r>
          <w:rPr>
            <w:color w:val="0000FF"/>
          </w:rPr>
          <w:t>N 558-п</w:t>
        </w:r>
      </w:hyperlink>
      <w:r>
        <w:t xml:space="preserve">, от 16.06.2020 </w:t>
      </w:r>
      <w:hyperlink r:id="rId203">
        <w:r>
          <w:rPr>
            <w:color w:val="0000FF"/>
          </w:rPr>
          <w:t>N 226-п</w:t>
        </w:r>
      </w:hyperlink>
      <w:r>
        <w:t>)</w:t>
      </w:r>
    </w:p>
    <w:p w:rsidR="00F95295" w:rsidRDefault="00F95295">
      <w:pPr>
        <w:pStyle w:val="ConsPlusNormal"/>
        <w:jc w:val="both"/>
      </w:pPr>
      <w:r>
        <w:t xml:space="preserve">(пп. 2 в ред. </w:t>
      </w:r>
      <w:hyperlink r:id="rId204">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3) копию документа, подтверждающего наличие у лица, получившего сертификат, банковского счета с указанием реквизитов этого счета;</w:t>
      </w:r>
    </w:p>
    <w:p w:rsidR="00F95295" w:rsidRDefault="00F95295">
      <w:pPr>
        <w:pStyle w:val="ConsPlusNormal"/>
        <w:jc w:val="both"/>
      </w:pPr>
      <w:r>
        <w:t xml:space="preserve">(в ред. постановлений Правительства Новосибирской области от 14.09.2015 </w:t>
      </w:r>
      <w:hyperlink r:id="rId205">
        <w:r>
          <w:rPr>
            <w:color w:val="0000FF"/>
          </w:rPr>
          <w:t>N 343-п</w:t>
        </w:r>
      </w:hyperlink>
      <w:r>
        <w:t xml:space="preserve">, от 22.12.2020 </w:t>
      </w:r>
      <w:hyperlink r:id="rId206">
        <w:r>
          <w:rPr>
            <w:color w:val="0000FF"/>
          </w:rPr>
          <w:t>N 534-п</w:t>
        </w:r>
      </w:hyperlink>
      <w:r>
        <w:t>)</w:t>
      </w:r>
    </w:p>
    <w:p w:rsidR="00F95295" w:rsidRDefault="00F95295">
      <w:pPr>
        <w:pStyle w:val="ConsPlusNormal"/>
        <w:spacing w:before="220"/>
        <w:ind w:firstLine="540"/>
        <w:jc w:val="both"/>
      </w:pPr>
      <w:r>
        <w:t>4) документ, содержащий сведения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 (представляется по собственной инициативе).</w:t>
      </w:r>
    </w:p>
    <w:p w:rsidR="00F95295" w:rsidRDefault="00F95295">
      <w:pPr>
        <w:pStyle w:val="ConsPlusNormal"/>
        <w:jc w:val="both"/>
      </w:pPr>
      <w:r>
        <w:t xml:space="preserve">(пп. 4 введен </w:t>
      </w:r>
      <w:hyperlink r:id="rId207">
        <w:r>
          <w:rPr>
            <w:color w:val="0000FF"/>
          </w:rPr>
          <w:t>постановлением</w:t>
        </w:r>
      </w:hyperlink>
      <w:r>
        <w:t xml:space="preserve"> Правительства Новосибирской области от 22.12.2020 N 534-п)</w:t>
      </w:r>
    </w:p>
    <w:p w:rsidR="00F95295" w:rsidRDefault="00F95295">
      <w:pPr>
        <w:pStyle w:val="ConsPlusNormal"/>
        <w:ind w:firstLine="540"/>
        <w:jc w:val="both"/>
      </w:pPr>
    </w:p>
    <w:p w:rsidR="00F95295" w:rsidRDefault="00F95295">
      <w:pPr>
        <w:pStyle w:val="ConsPlusTitle"/>
        <w:jc w:val="center"/>
        <w:outlineLvl w:val="1"/>
      </w:pPr>
      <w:bookmarkStart w:id="8" w:name="P247"/>
      <w:bookmarkEnd w:id="8"/>
      <w:r>
        <w:t>III. Направление средств областного семейного</w:t>
      </w:r>
    </w:p>
    <w:p w:rsidR="00F95295" w:rsidRDefault="00F95295">
      <w:pPr>
        <w:pStyle w:val="ConsPlusTitle"/>
        <w:jc w:val="center"/>
      </w:pPr>
      <w:r>
        <w:t>капитала на получение образования ребенком (детьми)</w:t>
      </w:r>
    </w:p>
    <w:p w:rsidR="00F95295" w:rsidRDefault="00F95295">
      <w:pPr>
        <w:pStyle w:val="ConsPlusNormal"/>
        <w:ind w:firstLine="540"/>
        <w:jc w:val="both"/>
      </w:pPr>
    </w:p>
    <w:p w:rsidR="00F95295" w:rsidRDefault="00F95295">
      <w:pPr>
        <w:pStyle w:val="ConsPlusNormal"/>
        <w:ind w:firstLine="540"/>
        <w:jc w:val="both"/>
      </w:pPr>
      <w:bookmarkStart w:id="9" w:name="P250"/>
      <w:bookmarkEnd w:id="9"/>
      <w:r>
        <w:t xml:space="preserve">29. При направлении средств (части средств) областного семейного капитала на оплату платных образовательных услуг, оказываемых образовательными организациями, а также индивидуальными предпринимателями, осуществляющими образовательную деятельность в соответствии с Федеральным </w:t>
      </w:r>
      <w:hyperlink r:id="rId208">
        <w:r>
          <w:rPr>
            <w:color w:val="0000FF"/>
          </w:rPr>
          <w:t>законом</w:t>
        </w:r>
      </w:hyperlink>
      <w:r>
        <w:t xml:space="preserve"> от 29.12.2012 N 273-ФЗ "Об образовании в Российской Федерации" на основании лицензии на осуществление образовательной деятельности (далее - образовательная организация), заявитель дополнительно представляет в центр социальной поддержки населения:</w:t>
      </w:r>
    </w:p>
    <w:p w:rsidR="00F95295" w:rsidRDefault="00F95295">
      <w:pPr>
        <w:pStyle w:val="ConsPlusNormal"/>
        <w:jc w:val="both"/>
      </w:pPr>
      <w:r>
        <w:t xml:space="preserve">(в ред. постановлений Правительства Новосибирской области от 14.09.2015 </w:t>
      </w:r>
      <w:hyperlink r:id="rId209">
        <w:r>
          <w:rPr>
            <w:color w:val="0000FF"/>
          </w:rPr>
          <w:t>N 343-п</w:t>
        </w:r>
      </w:hyperlink>
      <w:r>
        <w:t xml:space="preserve">, от 25.12.2018 </w:t>
      </w:r>
      <w:hyperlink r:id="rId210">
        <w:r>
          <w:rPr>
            <w:color w:val="0000FF"/>
          </w:rPr>
          <w:t>N 558-п</w:t>
        </w:r>
      </w:hyperlink>
      <w:r>
        <w:t xml:space="preserve">, от 16.06.2020 </w:t>
      </w:r>
      <w:hyperlink r:id="rId211">
        <w:r>
          <w:rPr>
            <w:color w:val="0000FF"/>
          </w:rPr>
          <w:t>N 226-п</w:t>
        </w:r>
      </w:hyperlink>
      <w:r>
        <w:t xml:space="preserve">, от 14.08.2023 </w:t>
      </w:r>
      <w:hyperlink r:id="rId212">
        <w:r>
          <w:rPr>
            <w:color w:val="0000FF"/>
          </w:rPr>
          <w:t>N 381-п</w:t>
        </w:r>
      </w:hyperlink>
      <w:r>
        <w:t>)</w:t>
      </w:r>
    </w:p>
    <w:p w:rsidR="00F95295" w:rsidRDefault="00F95295">
      <w:pPr>
        <w:pStyle w:val="ConsPlusNormal"/>
        <w:spacing w:before="220"/>
        <w:ind w:firstLine="540"/>
        <w:jc w:val="both"/>
      </w:pPr>
      <w:r>
        <w:t>1) копию лицензии на право осуществления образовательной деятельности, выданной образовательной организации, заверенную образовательной организацией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14.09.2015 </w:t>
      </w:r>
      <w:hyperlink r:id="rId213">
        <w:r>
          <w:rPr>
            <w:color w:val="0000FF"/>
          </w:rPr>
          <w:t>N 343-п</w:t>
        </w:r>
      </w:hyperlink>
      <w:r>
        <w:t xml:space="preserve">, от 16.06.2020 </w:t>
      </w:r>
      <w:hyperlink r:id="rId214">
        <w:r>
          <w:rPr>
            <w:color w:val="0000FF"/>
          </w:rPr>
          <w:t>N 226-п</w:t>
        </w:r>
      </w:hyperlink>
      <w:r>
        <w:t>)</w:t>
      </w:r>
    </w:p>
    <w:p w:rsidR="00F95295" w:rsidRDefault="00F95295">
      <w:pPr>
        <w:pStyle w:val="ConsPlusNormal"/>
        <w:spacing w:before="220"/>
        <w:ind w:firstLine="540"/>
        <w:jc w:val="both"/>
      </w:pPr>
      <w:r>
        <w:t>2) копию свидетельства о государственной аккредитации частной образовательной организации (за исключением дошкольной образовательной организации, организацией дополнительного образования), заверенную образовательной организацией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14.09.2015 </w:t>
      </w:r>
      <w:hyperlink r:id="rId215">
        <w:r>
          <w:rPr>
            <w:color w:val="0000FF"/>
          </w:rPr>
          <w:t>N 343-п</w:t>
        </w:r>
      </w:hyperlink>
      <w:r>
        <w:t xml:space="preserve">, от 16.06.2020 </w:t>
      </w:r>
      <w:hyperlink r:id="rId216">
        <w:r>
          <w:rPr>
            <w:color w:val="0000FF"/>
          </w:rPr>
          <w:t>N 226-п</w:t>
        </w:r>
      </w:hyperlink>
      <w:r>
        <w:t>)</w:t>
      </w:r>
    </w:p>
    <w:p w:rsidR="00F95295" w:rsidRDefault="00F95295">
      <w:pPr>
        <w:pStyle w:val="ConsPlusNormal"/>
        <w:spacing w:before="220"/>
        <w:ind w:firstLine="540"/>
        <w:jc w:val="both"/>
      </w:pPr>
      <w:r>
        <w:t>3) копию договора на оказание платных образовательных услуг, заключенного между образовательной организацией и лицом, получившим сертификат (предусматривающего в том числе интернатное содержание обучающегося с питанием и проживанием в общежитии), содержащего информацию о сумме договора, и справку об обучении ребенка в образовательной организации, выданную указанной организацией не ранее 30 дней до дня подачи заявления о распоряжении. Указанную справку заявитель вправе представить по собственной инициативе, за исключением справки, выданной частной образовательной организацией. В случае если указанная справка не представлена заявителем по собственной инициативе, информация (сведения) о ней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(пп. 3 в ред. </w:t>
      </w:r>
      <w:hyperlink r:id="rId217">
        <w:r>
          <w:rPr>
            <w:color w:val="0000FF"/>
          </w:rPr>
          <w:t>постановления</w:t>
        </w:r>
      </w:hyperlink>
      <w:r>
        <w:t xml:space="preserve"> Правительства Новосибирской области от 14.08.2023 N 381-п)</w:t>
      </w:r>
    </w:p>
    <w:p w:rsidR="00F95295" w:rsidRDefault="00F95295">
      <w:pPr>
        <w:pStyle w:val="ConsPlusNormal"/>
        <w:spacing w:before="220"/>
        <w:ind w:firstLine="540"/>
        <w:jc w:val="both"/>
      </w:pPr>
      <w:r>
        <w:t>30. К иным расходам, связанным с получением образования ребенком, относится оплата проживания в общежитии, предоставляемом образовательной организацией обучающимся на период обучения.</w:t>
      </w:r>
    </w:p>
    <w:p w:rsidR="00F95295" w:rsidRDefault="00F95295">
      <w:pPr>
        <w:pStyle w:val="ConsPlusNormal"/>
        <w:spacing w:before="220"/>
        <w:ind w:firstLine="540"/>
        <w:jc w:val="both"/>
      </w:pPr>
      <w:r>
        <w:t>При направлении средств (части средств) на оплату проживания в общежитии, предоставляемом образовательной организацией обучающимся на период обучения, заявитель дополнительно представляет в центр социальной поддержки населения копию договора найма жилого помещения в общежитии.</w:t>
      </w:r>
    </w:p>
    <w:p w:rsidR="00F95295" w:rsidRDefault="00F95295">
      <w:pPr>
        <w:pStyle w:val="ConsPlusNormal"/>
        <w:jc w:val="both"/>
      </w:pPr>
      <w:r>
        <w:t xml:space="preserve">(п. 30 в ред. </w:t>
      </w:r>
      <w:hyperlink r:id="rId218">
        <w:r>
          <w:rPr>
            <w:color w:val="0000FF"/>
          </w:rPr>
          <w:t>постановления</w:t>
        </w:r>
      </w:hyperlink>
      <w:r>
        <w:t xml:space="preserve"> Правительства Новосибирской области от 22.12.2020 N 534-п)</w:t>
      </w:r>
    </w:p>
    <w:p w:rsidR="00F95295" w:rsidRDefault="00F95295">
      <w:pPr>
        <w:pStyle w:val="ConsPlusNormal"/>
        <w:spacing w:before="220"/>
        <w:ind w:firstLine="540"/>
        <w:jc w:val="both"/>
      </w:pPr>
      <w:r>
        <w:t xml:space="preserve">31. Утратил силу. - </w:t>
      </w:r>
      <w:hyperlink r:id="rId219">
        <w:r>
          <w:rPr>
            <w:color w:val="0000FF"/>
          </w:rPr>
          <w:t>Постановление</w:t>
        </w:r>
      </w:hyperlink>
      <w:r>
        <w:t xml:space="preserve"> Правительства Новосибирской области от 27.11.2017 N 430-п.</w:t>
      </w:r>
    </w:p>
    <w:p w:rsidR="00F95295" w:rsidRDefault="00F95295">
      <w:pPr>
        <w:pStyle w:val="ConsPlusNormal"/>
        <w:spacing w:before="220"/>
        <w:ind w:firstLine="540"/>
        <w:jc w:val="both"/>
      </w:pPr>
      <w:r>
        <w:t>32. Перечисление средств (части средств) областного семейного капитала, направляемых на получение образования ребенком (детьми), на счет образовательной организации приостанавливается в связи с предоставлением студенту академического отпуска. Заявитель представляет в центр социальной поддержки населения заявление об отказе в направлении средств (части средств) на получение образования ребенком (детьми) (далее - заявление об отказе в направлении средств) с приложением копии приказа о предоставлении студенту академического отпуска, заверенной образовательной организацией.</w:t>
      </w:r>
    </w:p>
    <w:p w:rsidR="00F95295" w:rsidRDefault="00F95295">
      <w:pPr>
        <w:pStyle w:val="ConsPlusNormal"/>
        <w:jc w:val="both"/>
      </w:pPr>
      <w:r>
        <w:t xml:space="preserve">(в ред. постановлений Правительства Новосибирской области от 14.09.2015 </w:t>
      </w:r>
      <w:hyperlink r:id="rId220">
        <w:r>
          <w:rPr>
            <w:color w:val="0000FF"/>
          </w:rPr>
          <w:t>N 343-п</w:t>
        </w:r>
      </w:hyperlink>
      <w:r>
        <w:t xml:space="preserve">, от 25.12.2018 </w:t>
      </w:r>
      <w:hyperlink r:id="rId221">
        <w:r>
          <w:rPr>
            <w:color w:val="0000FF"/>
          </w:rPr>
          <w:t>N 558-п</w:t>
        </w:r>
      </w:hyperlink>
      <w:r>
        <w:t xml:space="preserve">, от 16.06.2020 </w:t>
      </w:r>
      <w:hyperlink r:id="rId222">
        <w:r>
          <w:rPr>
            <w:color w:val="0000FF"/>
          </w:rPr>
          <w:t>N 226-п</w:t>
        </w:r>
      </w:hyperlink>
      <w:r>
        <w:t>)</w:t>
      </w:r>
    </w:p>
    <w:p w:rsidR="00F95295" w:rsidRDefault="00F95295">
      <w:pPr>
        <w:pStyle w:val="ConsPlusNormal"/>
        <w:spacing w:before="220"/>
        <w:ind w:firstLine="540"/>
        <w:jc w:val="both"/>
      </w:pPr>
      <w:r>
        <w:t xml:space="preserve">Возобновление перечисления средств (части средств) областного семейного капитала, направляемых на получение образования ребенком (детьми), осуществляется на основании заявления заявителя к которому прилагается копия приказа о допуске студента к образовательному процессу, без представления документов, указанных в </w:t>
      </w:r>
      <w:hyperlink w:anchor="P250">
        <w:r>
          <w:rPr>
            <w:color w:val="0000FF"/>
          </w:rPr>
          <w:t>пункте 29</w:t>
        </w:r>
      </w:hyperlink>
      <w:r>
        <w:t xml:space="preserve"> настоящего Порядка.</w:t>
      </w:r>
    </w:p>
    <w:p w:rsidR="00F95295" w:rsidRDefault="00F95295">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bookmarkStart w:id="10" w:name="P266"/>
      <w:bookmarkEnd w:id="10"/>
      <w:r>
        <w:t>33. В случае прекращения получения ребенком (детьми) образовательных услуг до истечения срока действия договора на оказание платных образовательных услуг в связи с отчислением из образовательной организации, в том числе по собственному желанию или в случае неуспеваемости, а также в связи со смертью ребенка (детей) (объявления его (их) умершим), заявитель представляет заявление об отказе в направлении средств (части средств) областного семейного капитала (с указанием причины отказа), к которому прилагается документ (его заверенная копия) об отчислении из образовательной организации или свидетельство о смерти ребенка (детей) (решение суда об объявлении его (их) умершим).</w:t>
      </w:r>
    </w:p>
    <w:p w:rsidR="00F95295" w:rsidRDefault="00F95295">
      <w:pPr>
        <w:pStyle w:val="ConsPlusNormal"/>
        <w:jc w:val="both"/>
      </w:pPr>
      <w:r>
        <w:t xml:space="preserve">(в ред. постановлений Правительства Новосибирской области от 14.09.2015 </w:t>
      </w:r>
      <w:hyperlink r:id="rId224">
        <w:r>
          <w:rPr>
            <w:color w:val="0000FF"/>
          </w:rPr>
          <w:t>N 343-п</w:t>
        </w:r>
      </w:hyperlink>
      <w:r>
        <w:t xml:space="preserve">, от 16.06.2020 </w:t>
      </w:r>
      <w:hyperlink r:id="rId225">
        <w:r>
          <w:rPr>
            <w:color w:val="0000FF"/>
          </w:rPr>
          <w:t>N 226-п</w:t>
        </w:r>
      </w:hyperlink>
      <w:r>
        <w:t>)</w:t>
      </w:r>
    </w:p>
    <w:p w:rsidR="00F95295" w:rsidRDefault="00F95295">
      <w:pPr>
        <w:pStyle w:val="ConsPlusNormal"/>
        <w:spacing w:before="220"/>
        <w:ind w:firstLine="540"/>
        <w:jc w:val="both"/>
      </w:pPr>
      <w:r>
        <w:t>На основании заявления об отказе в направлении средств (части средств) перечисление средств областного семейного капитала на счет образовательной организации прекращается с первого рабочего дня месяца, следующего за месяцем подачи заявления об отказе в направлении средств.</w:t>
      </w:r>
    </w:p>
    <w:p w:rsidR="00F95295" w:rsidRDefault="00F95295">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14.09.2015 N 343-п)</w:t>
      </w:r>
    </w:p>
    <w:p w:rsidR="00F95295" w:rsidRDefault="00F95295">
      <w:pPr>
        <w:pStyle w:val="ConsPlusNormal"/>
        <w:spacing w:before="220"/>
        <w:ind w:firstLine="540"/>
        <w:jc w:val="both"/>
      </w:pPr>
      <w:r>
        <w:t xml:space="preserve">34. В случае прекращения получения ребенком (детьми) образовательных услуг по причинам, указанным в </w:t>
      </w:r>
      <w:hyperlink w:anchor="P266">
        <w:r>
          <w:rPr>
            <w:color w:val="0000FF"/>
          </w:rPr>
          <w:t>пункте 33</w:t>
        </w:r>
      </w:hyperlink>
      <w:r>
        <w:t xml:space="preserve"> настоящего Порядка, либо в случае расторжения договора найма жилого помещения в общежитии и (или) договора между образовательной организацией и лицом, получившим сертификат, если сумма средств, перечисленная на счет образовательной организации в соответствии с договором на оказание платных образовательных услуг, и (или) договором найма жилого помещения в общежитии, и (или) договором между образовательной организацией и лицом, получившим сертификат, превышает сумму фактических расходов на указанные цели, неиспользованные средства подлежат возврату образовательной организацией на счет центра социальной поддержки населения, с которого осуществлялось перечисление средств.</w:t>
      </w:r>
    </w:p>
    <w:p w:rsidR="00F95295" w:rsidRDefault="00F95295">
      <w:pPr>
        <w:pStyle w:val="ConsPlusNormal"/>
        <w:jc w:val="both"/>
      </w:pPr>
      <w:r>
        <w:t xml:space="preserve">(в ред. постановлений Правительства Новосибирской области от 14.09.2015 </w:t>
      </w:r>
      <w:hyperlink r:id="rId227">
        <w:r>
          <w:rPr>
            <w:color w:val="0000FF"/>
          </w:rPr>
          <w:t>N 343-п</w:t>
        </w:r>
      </w:hyperlink>
      <w:r>
        <w:t xml:space="preserve">, от 09.12.2019 </w:t>
      </w:r>
      <w:hyperlink r:id="rId228">
        <w:r>
          <w:rPr>
            <w:color w:val="0000FF"/>
          </w:rPr>
          <w:t>N 466-п</w:t>
        </w:r>
      </w:hyperlink>
      <w:r>
        <w:t>)</w:t>
      </w:r>
    </w:p>
    <w:p w:rsidR="00F95295" w:rsidRDefault="00F95295">
      <w:pPr>
        <w:pStyle w:val="ConsPlusNormal"/>
        <w:spacing w:before="220"/>
        <w:ind w:firstLine="540"/>
        <w:jc w:val="both"/>
      </w:pPr>
      <w:r>
        <w:t>34.1. При направлении средств (части средств) областного семейного капитала на приобретение компьютерного оборудования, периферийных устройств к компьютеру заявитель дополнительно представляет в центр социальной поддержки населения:</w:t>
      </w:r>
    </w:p>
    <w:p w:rsidR="00F95295" w:rsidRDefault="00F95295">
      <w:pPr>
        <w:pStyle w:val="ConsPlusNormal"/>
        <w:spacing w:before="220"/>
        <w:ind w:firstLine="540"/>
        <w:jc w:val="both"/>
      </w:pPr>
      <w:r>
        <w:t>1) справку об обучении ребенка в образовательной организации, выданную указанной организацией не ранее 30 дней до дня подачи заявления о распоряжении, которую заявитель вправе представить по собственной инициативе (за исключением справки, выданной частной образовательной организацией);</w:t>
      </w:r>
    </w:p>
    <w:p w:rsidR="00F95295" w:rsidRDefault="00F95295">
      <w:pPr>
        <w:pStyle w:val="ConsPlusNormal"/>
        <w:jc w:val="both"/>
      </w:pPr>
      <w:r>
        <w:t xml:space="preserve">(пп. 1 в ред. </w:t>
      </w:r>
      <w:hyperlink r:id="rId229">
        <w:r>
          <w:rPr>
            <w:color w:val="0000FF"/>
          </w:rPr>
          <w:t>постановления</w:t>
        </w:r>
      </w:hyperlink>
      <w:r>
        <w:t xml:space="preserve"> Правительства Новосибирской области от 14.08.2023 N 381-п)</w:t>
      </w:r>
    </w:p>
    <w:p w:rsidR="00F95295" w:rsidRDefault="00F95295">
      <w:pPr>
        <w:pStyle w:val="ConsPlusNormal"/>
        <w:spacing w:before="220"/>
        <w:ind w:firstLine="540"/>
        <w:jc w:val="both"/>
      </w:pPr>
      <w:r>
        <w:t>2) копии платежных документов, подтверждающих произведенные расходы лицом, получившим сертификат, или супругом лица, получившего сертификат, и (или) копию договора купли-продажи на приобретение компьютерного оборудования, периферийных устройств к компьютеру, заключенного лицом, получившим сертификат, либо супругом лица, получившего сертификат, или ребенком лица, получившего сертификат. Представленные документы должны подтверждать сумму средств, направляемых заявителем на приобретение компьютерного оборудования, периферийных устройств к компьютеру (предоставляются за период не ранее 12 месяцев до дня обращения);</w:t>
      </w:r>
    </w:p>
    <w:p w:rsidR="00F95295" w:rsidRDefault="00F95295">
      <w:pPr>
        <w:pStyle w:val="ConsPlusNormal"/>
        <w:spacing w:before="220"/>
        <w:ind w:firstLine="540"/>
        <w:jc w:val="both"/>
      </w:pPr>
      <w:r>
        <w:t>3) копию документа, подтверждающего наличие у лица, получившего сертификат, банковского счета с указанием реквизитов этого счета.</w:t>
      </w:r>
    </w:p>
    <w:p w:rsidR="00F95295" w:rsidRDefault="00F95295">
      <w:pPr>
        <w:pStyle w:val="ConsPlusNormal"/>
        <w:jc w:val="both"/>
      </w:pPr>
      <w:r>
        <w:t xml:space="preserve">(п. 34.1 введен </w:t>
      </w:r>
      <w:hyperlink r:id="rId230">
        <w:r>
          <w:rPr>
            <w:color w:val="0000FF"/>
          </w:rPr>
          <w:t>постановлением</w:t>
        </w:r>
      </w:hyperlink>
      <w:r>
        <w:t xml:space="preserve"> Правительства Новосибирской области от 21.12.2021 N 538-п)</w:t>
      </w:r>
    </w:p>
    <w:p w:rsidR="00F95295" w:rsidRDefault="00F95295">
      <w:pPr>
        <w:pStyle w:val="ConsPlusNormal"/>
        <w:spacing w:before="220"/>
        <w:ind w:firstLine="540"/>
        <w:jc w:val="both"/>
      </w:pPr>
      <w:r>
        <w:t>34.2. Средства (часть средств) областного семейного капитала в соответствии с заявлением о распоряжении направляются на приобретение компьютерного оборудования, периферийных устройств к компьютеру путем безналичного перечисления указанных средств на счет лица, получившего сертификат.</w:t>
      </w:r>
    </w:p>
    <w:p w:rsidR="00F95295" w:rsidRDefault="00F95295">
      <w:pPr>
        <w:pStyle w:val="ConsPlusNormal"/>
        <w:jc w:val="both"/>
      </w:pPr>
      <w:r>
        <w:t xml:space="preserve">(п. 34.2 введен </w:t>
      </w:r>
      <w:hyperlink r:id="rId231">
        <w:r>
          <w:rPr>
            <w:color w:val="0000FF"/>
          </w:rPr>
          <w:t>постановлением</w:t>
        </w:r>
      </w:hyperlink>
      <w:r>
        <w:t xml:space="preserve"> Правительства Новосибирской области от 21.12.2021 N 538-п)</w:t>
      </w:r>
    </w:p>
    <w:p w:rsidR="00F95295" w:rsidRDefault="00F95295">
      <w:pPr>
        <w:pStyle w:val="ConsPlusNormal"/>
        <w:ind w:firstLine="540"/>
        <w:jc w:val="both"/>
      </w:pPr>
    </w:p>
    <w:p w:rsidR="00F95295" w:rsidRDefault="00F95295">
      <w:pPr>
        <w:pStyle w:val="ConsPlusTitle"/>
        <w:jc w:val="center"/>
        <w:outlineLvl w:val="1"/>
      </w:pPr>
      <w:bookmarkStart w:id="11" w:name="P281"/>
      <w:bookmarkEnd w:id="11"/>
      <w:r>
        <w:t>IV. Направление средств областного семейного капитала</w:t>
      </w:r>
    </w:p>
    <w:p w:rsidR="00F95295" w:rsidRDefault="00F95295">
      <w:pPr>
        <w:pStyle w:val="ConsPlusTitle"/>
        <w:jc w:val="center"/>
      </w:pPr>
      <w:r>
        <w:t>на формирование накопительной части трудовой пенсии</w:t>
      </w:r>
    </w:p>
    <w:p w:rsidR="00F95295" w:rsidRDefault="00F95295">
      <w:pPr>
        <w:pStyle w:val="ConsPlusNormal"/>
        <w:ind w:firstLine="540"/>
        <w:jc w:val="both"/>
      </w:pPr>
    </w:p>
    <w:p w:rsidR="00F95295" w:rsidRDefault="00F95295">
      <w:pPr>
        <w:pStyle w:val="ConsPlusNormal"/>
        <w:ind w:firstLine="540"/>
        <w:jc w:val="both"/>
      </w:pPr>
      <w:r>
        <w:t xml:space="preserve">35. В случае направления средств (части средств) областного семейного капитала на формирование накопительной части трудовой пенсии в соответствии с Федеральным </w:t>
      </w:r>
      <w:hyperlink r:id="rId232">
        <w:r>
          <w:rPr>
            <w:color w:val="0000FF"/>
          </w:rPr>
          <w:t>законом</w:t>
        </w:r>
      </w:hyperlink>
      <w:r>
        <w:t xml:space="preserve"> от 30.04.2008 N 56-ФЗ "О дополнительных страховых взносах на накопительную пенсию и государственной поддержке формирования пенсионных накоплений" одновременно с документами лица, получившего сертификат, указанными в </w:t>
      </w:r>
      <w:hyperlink w:anchor="P65">
        <w:r>
          <w:rPr>
            <w:color w:val="0000FF"/>
          </w:rPr>
          <w:t>пунктах 4</w:t>
        </w:r>
      </w:hyperlink>
      <w:r>
        <w:t xml:space="preserve">, </w:t>
      </w:r>
      <w:hyperlink w:anchor="P72">
        <w:r>
          <w:rPr>
            <w:color w:val="0000FF"/>
          </w:rPr>
          <w:t>5</w:t>
        </w:r>
      </w:hyperlink>
      <w:r>
        <w:t xml:space="preserve"> настоящего Порядка, представляется документ отделения Фонда пенсионного и социального страхования Российской Федерации по Новосибирской области о результатах положительного рассмотрения заявления застрахованного лица о добровольном вступлении в правоотношения по обязательному пенсионному страхованию и дате вступления в указанные правоотношения.</w:t>
      </w:r>
    </w:p>
    <w:p w:rsidR="00F95295" w:rsidRDefault="00F95295">
      <w:pPr>
        <w:pStyle w:val="ConsPlusNormal"/>
        <w:jc w:val="both"/>
      </w:pPr>
      <w:r>
        <w:t xml:space="preserve">(в ред. постановлений Правительства Новосибирской области от 14.09.2015 </w:t>
      </w:r>
      <w:hyperlink r:id="rId233">
        <w:r>
          <w:rPr>
            <w:color w:val="0000FF"/>
          </w:rPr>
          <w:t>N 343-п</w:t>
        </w:r>
      </w:hyperlink>
      <w:r>
        <w:t xml:space="preserve">, от 21.12.2021 </w:t>
      </w:r>
      <w:hyperlink r:id="rId234">
        <w:r>
          <w:rPr>
            <w:color w:val="0000FF"/>
          </w:rPr>
          <w:t>N 538-п</w:t>
        </w:r>
      </w:hyperlink>
      <w:r>
        <w:t xml:space="preserve">, от 30.01.2024 </w:t>
      </w:r>
      <w:hyperlink r:id="rId235">
        <w:r>
          <w:rPr>
            <w:color w:val="0000FF"/>
          </w:rPr>
          <w:t>N 22-п</w:t>
        </w:r>
      </w:hyperlink>
      <w:r>
        <w:t>)</w:t>
      </w:r>
    </w:p>
    <w:p w:rsidR="00F95295" w:rsidRDefault="00F95295">
      <w:pPr>
        <w:pStyle w:val="ConsPlusNormal"/>
        <w:spacing w:before="220"/>
        <w:ind w:firstLine="540"/>
        <w:jc w:val="both"/>
      </w:pPr>
      <w:r>
        <w:t>Средства (часть средств) областного семейного капитала перечисляются центром социальной поддержки населения в безналичном порядке в соответствии с законодательством Российской Федерации.</w:t>
      </w:r>
    </w:p>
    <w:p w:rsidR="00F95295" w:rsidRDefault="00F95295">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09.12.2019 N 466-п)</w:t>
      </w:r>
    </w:p>
    <w:p w:rsidR="00F95295" w:rsidRDefault="00F95295">
      <w:pPr>
        <w:pStyle w:val="ConsPlusNormal"/>
        <w:ind w:firstLine="540"/>
        <w:jc w:val="both"/>
      </w:pPr>
    </w:p>
    <w:p w:rsidR="00F95295" w:rsidRDefault="00F95295">
      <w:pPr>
        <w:pStyle w:val="ConsPlusTitle"/>
        <w:jc w:val="center"/>
        <w:outlineLvl w:val="1"/>
      </w:pPr>
      <w:bookmarkStart w:id="12" w:name="P289"/>
      <w:bookmarkEnd w:id="12"/>
      <w:r>
        <w:t>V. Направление средств областного семейного капитала на</w:t>
      </w:r>
    </w:p>
    <w:p w:rsidR="00F95295" w:rsidRDefault="00F95295">
      <w:pPr>
        <w:pStyle w:val="ConsPlusTitle"/>
        <w:jc w:val="center"/>
      </w:pPr>
      <w:r>
        <w:t>приобретение автотранспорта (далее - транспортное средство)</w:t>
      </w:r>
    </w:p>
    <w:p w:rsidR="00F95295" w:rsidRDefault="00F95295">
      <w:pPr>
        <w:pStyle w:val="ConsPlusNormal"/>
        <w:jc w:val="center"/>
      </w:pPr>
      <w:r>
        <w:t xml:space="preserve">(в ред. </w:t>
      </w:r>
      <w:hyperlink r:id="rId237">
        <w:r>
          <w:rPr>
            <w:color w:val="0000FF"/>
          </w:rPr>
          <w:t>постановления</w:t>
        </w:r>
      </w:hyperlink>
      <w:r>
        <w:t xml:space="preserve"> Правительства Новосибирской области</w:t>
      </w:r>
    </w:p>
    <w:p w:rsidR="00F95295" w:rsidRDefault="00F95295">
      <w:pPr>
        <w:pStyle w:val="ConsPlusNormal"/>
        <w:jc w:val="center"/>
      </w:pPr>
      <w:r>
        <w:t>от 14.09.2015 N 343-п)</w:t>
      </w:r>
    </w:p>
    <w:p w:rsidR="00F95295" w:rsidRDefault="00F95295">
      <w:pPr>
        <w:pStyle w:val="ConsPlusNormal"/>
        <w:ind w:firstLine="540"/>
        <w:jc w:val="both"/>
      </w:pPr>
    </w:p>
    <w:p w:rsidR="00F95295" w:rsidRDefault="00F95295">
      <w:pPr>
        <w:pStyle w:val="ConsPlusNormal"/>
        <w:ind w:firstLine="540"/>
        <w:jc w:val="both"/>
      </w:pPr>
      <w:r>
        <w:t>36. Средства (часть средств) областного семейного капитала в соответствии с заявлением о распоряжении направляются на приобретение транспортного средства путем безналичного перечисления указанных средств на счет организации, осуществляющей отчуждение транспортного средства, либо на счет физического лица, осуществляющего отчуждение транспортного средства (за исключением супруга, детей лица, получившего сертификат), либо на счет организации, в том числе кредитной, предоставившей по кредитному договору (договору займа) денежные средства на указанные цели, либо на счет лица, получившего сертификат.</w:t>
      </w:r>
    </w:p>
    <w:p w:rsidR="00F95295" w:rsidRDefault="00F95295">
      <w:pPr>
        <w:pStyle w:val="ConsPlusNormal"/>
        <w:jc w:val="both"/>
      </w:pPr>
      <w:r>
        <w:t xml:space="preserve">(в ред. постановлений Правительства Новосибирской области от 14.09.2015 </w:t>
      </w:r>
      <w:hyperlink r:id="rId238">
        <w:r>
          <w:rPr>
            <w:color w:val="0000FF"/>
          </w:rPr>
          <w:t>N 343-п</w:t>
        </w:r>
      </w:hyperlink>
      <w:r>
        <w:t xml:space="preserve">, от 16.06.2020 </w:t>
      </w:r>
      <w:hyperlink r:id="rId239">
        <w:r>
          <w:rPr>
            <w:color w:val="0000FF"/>
          </w:rPr>
          <w:t>N 226-п</w:t>
        </w:r>
      </w:hyperlink>
      <w:r>
        <w:t xml:space="preserve">, от 11.08.2021 </w:t>
      </w:r>
      <w:hyperlink r:id="rId240">
        <w:r>
          <w:rPr>
            <w:color w:val="0000FF"/>
          </w:rPr>
          <w:t>N 317-п</w:t>
        </w:r>
      </w:hyperlink>
      <w:r>
        <w:t>)</w:t>
      </w:r>
    </w:p>
    <w:p w:rsidR="00F95295" w:rsidRDefault="00F95295">
      <w:pPr>
        <w:pStyle w:val="ConsPlusNormal"/>
        <w:spacing w:before="220"/>
        <w:ind w:firstLine="540"/>
        <w:jc w:val="both"/>
      </w:pPr>
      <w:bookmarkStart w:id="13" w:name="P296"/>
      <w:bookmarkEnd w:id="13"/>
      <w:r>
        <w:t xml:space="preserve">37. В случае направления средств (части средств) областного семейного капитала на приобретение транспортного средства одновременно с документами, указанными в </w:t>
      </w:r>
      <w:hyperlink w:anchor="P65">
        <w:r>
          <w:rPr>
            <w:color w:val="0000FF"/>
          </w:rPr>
          <w:t>пунктах 4</w:t>
        </w:r>
      </w:hyperlink>
      <w:r>
        <w:t xml:space="preserve">, </w:t>
      </w:r>
      <w:hyperlink w:anchor="P72">
        <w:r>
          <w:rPr>
            <w:color w:val="0000FF"/>
          </w:rPr>
          <w:t>5</w:t>
        </w:r>
      </w:hyperlink>
      <w:r>
        <w:t xml:space="preserve"> настоящего Порядка, представляются:</w:t>
      </w:r>
    </w:p>
    <w:p w:rsidR="00F95295" w:rsidRDefault="00F95295">
      <w:pPr>
        <w:pStyle w:val="ConsPlusNormal"/>
        <w:spacing w:before="220"/>
        <w:ind w:firstLine="540"/>
        <w:jc w:val="both"/>
      </w:pPr>
      <w:r>
        <w:t>1) копия свидетельства о регистрации транспортного средства, в котором в качестве собственника (владельца) транспортного средства указано лицо, получившее сертификат, либо его супруг или ребенок, достигший возраста 16 лет;</w:t>
      </w:r>
    </w:p>
    <w:p w:rsidR="00F95295" w:rsidRDefault="00F95295">
      <w:pPr>
        <w:pStyle w:val="ConsPlusNormal"/>
        <w:jc w:val="both"/>
      </w:pPr>
      <w:r>
        <w:t xml:space="preserve">(пп. 1 в ред. </w:t>
      </w:r>
      <w:hyperlink r:id="rId241">
        <w:r>
          <w:rPr>
            <w:color w:val="0000FF"/>
          </w:rPr>
          <w:t>постановления</w:t>
        </w:r>
      </w:hyperlink>
      <w:r>
        <w:t xml:space="preserve"> Правительства Новосибирской области от 23.12.2022 N 615-п)</w:t>
      </w:r>
    </w:p>
    <w:p w:rsidR="00F95295" w:rsidRDefault="00F95295">
      <w:pPr>
        <w:pStyle w:val="ConsPlusNormal"/>
        <w:spacing w:before="220"/>
        <w:ind w:firstLine="540"/>
        <w:jc w:val="both"/>
      </w:pPr>
      <w:r>
        <w:t>2) копия паспорта супруга лица, получившего сертификат, или ребенка лица, получившего сертификат, - в случае если стороной сделки по приобретению транспортного средства является супруг или ребенок лица, получившего сертификат;</w:t>
      </w:r>
    </w:p>
    <w:p w:rsidR="00F95295" w:rsidRDefault="00F95295">
      <w:pPr>
        <w:pStyle w:val="ConsPlusNormal"/>
        <w:spacing w:before="220"/>
        <w:ind w:firstLine="540"/>
        <w:jc w:val="both"/>
      </w:pPr>
      <w:r>
        <w:t>3) копия свидетельства о заключении брака - в случае если стороной сделки является супруг лица, получившего сертификат (заявитель с 01.01.2021 вправе представить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F95295" w:rsidRDefault="00F95295">
      <w:pPr>
        <w:pStyle w:val="ConsPlusNormal"/>
        <w:jc w:val="both"/>
      </w:pPr>
      <w:r>
        <w:t xml:space="preserve">(в ред. постановлений Правительства Новосибирской области от 27.11.2017 </w:t>
      </w:r>
      <w:hyperlink r:id="rId242">
        <w:r>
          <w:rPr>
            <w:color w:val="0000FF"/>
          </w:rPr>
          <w:t>N 430-п</w:t>
        </w:r>
      </w:hyperlink>
      <w:r>
        <w:t xml:space="preserve">, от 10.04.2018 </w:t>
      </w:r>
      <w:hyperlink r:id="rId243">
        <w:r>
          <w:rPr>
            <w:color w:val="0000FF"/>
          </w:rPr>
          <w:t>N 143-п</w:t>
        </w:r>
      </w:hyperlink>
      <w:r>
        <w:t>)</w:t>
      </w:r>
    </w:p>
    <w:p w:rsidR="00F95295" w:rsidRDefault="00F95295">
      <w:pPr>
        <w:pStyle w:val="ConsPlusNormal"/>
        <w:spacing w:before="220"/>
        <w:ind w:firstLine="540"/>
        <w:jc w:val="both"/>
      </w:pPr>
      <w:r>
        <w:t>4) копия договора купли-продажи транспортного средства с указанием суммы средств областного семейного капитала, используемой на приобретение транспортного средства (в случае приобретения транспортного средства за счет собственных средств представляется копия договора купли-продажи, заключенного не ранее чем за 12 месяцев до дня обращения за направлением средств (части средств) областного семейного капитала на приобретение транспортного средства);</w:t>
      </w:r>
    </w:p>
    <w:p w:rsidR="00F95295" w:rsidRDefault="00F95295">
      <w:pPr>
        <w:pStyle w:val="ConsPlusNormal"/>
        <w:jc w:val="both"/>
      </w:pPr>
      <w:r>
        <w:t xml:space="preserve">(в ред. постановлений Правительства Новосибирской области от 14.09.2015 </w:t>
      </w:r>
      <w:hyperlink r:id="rId244">
        <w:r>
          <w:rPr>
            <w:color w:val="0000FF"/>
          </w:rPr>
          <w:t>N 343-п</w:t>
        </w:r>
      </w:hyperlink>
      <w:r>
        <w:t xml:space="preserve">, от 15.03.2017 </w:t>
      </w:r>
      <w:hyperlink r:id="rId245">
        <w:r>
          <w:rPr>
            <w:color w:val="0000FF"/>
          </w:rPr>
          <w:t>N 90-п</w:t>
        </w:r>
      </w:hyperlink>
      <w:r>
        <w:t xml:space="preserve">, от 11.08.2021 </w:t>
      </w:r>
      <w:hyperlink r:id="rId246">
        <w:r>
          <w:rPr>
            <w:color w:val="0000FF"/>
          </w:rPr>
          <w:t>N 317-п</w:t>
        </w:r>
      </w:hyperlink>
      <w:r>
        <w:t>)</w:t>
      </w:r>
    </w:p>
    <w:p w:rsidR="00F95295" w:rsidRDefault="00F95295">
      <w:pPr>
        <w:pStyle w:val="ConsPlusNormal"/>
        <w:spacing w:before="220"/>
        <w:ind w:firstLine="540"/>
        <w:jc w:val="both"/>
      </w:pPr>
      <w:r>
        <w:t xml:space="preserve">5) утратил силу. - </w:t>
      </w:r>
      <w:hyperlink r:id="rId247">
        <w:r>
          <w:rPr>
            <w:color w:val="0000FF"/>
          </w:rPr>
          <w:t>Постановление</w:t>
        </w:r>
      </w:hyperlink>
      <w:r>
        <w:t xml:space="preserve"> Правительства Новосибирской области от 15.03.2017 N 90-п;</w:t>
      </w:r>
    </w:p>
    <w:p w:rsidR="00F95295" w:rsidRDefault="00F95295">
      <w:pPr>
        <w:pStyle w:val="ConsPlusNormal"/>
        <w:spacing w:before="220"/>
        <w:ind w:firstLine="540"/>
        <w:jc w:val="both"/>
      </w:pPr>
      <w:r>
        <w:t xml:space="preserve">6) утратил силу. - </w:t>
      </w:r>
      <w:hyperlink r:id="rId248">
        <w:r>
          <w:rPr>
            <w:color w:val="0000FF"/>
          </w:rPr>
          <w:t>Постановление</w:t>
        </w:r>
      </w:hyperlink>
      <w:r>
        <w:t xml:space="preserve"> Правительства Новосибирской области от 14.08.2023 N 381-п;</w:t>
      </w:r>
    </w:p>
    <w:p w:rsidR="00F95295" w:rsidRDefault="00F95295">
      <w:pPr>
        <w:pStyle w:val="ConsPlusNormal"/>
        <w:spacing w:before="220"/>
        <w:ind w:firstLine="540"/>
        <w:jc w:val="both"/>
      </w:pPr>
      <w:r>
        <w:t>7) документы, подтверждающие расходы на приобретение транспортного средства (в том числе расписка о получении части суммы денежных средств продавцом по договору купли-продажи транспортного средства), оформленные на лицо, получившее сертификат, либо супруга лица, получившего сертификат, ребенка лица, получившего сертификат.</w:t>
      </w:r>
    </w:p>
    <w:p w:rsidR="00F95295" w:rsidRDefault="00F95295">
      <w:pPr>
        <w:pStyle w:val="ConsPlusNormal"/>
        <w:jc w:val="both"/>
      </w:pPr>
      <w:r>
        <w:t xml:space="preserve">(в ред. постановлений Правительства Новосибирской области от 15.03.2017 </w:t>
      </w:r>
      <w:hyperlink r:id="rId249">
        <w:r>
          <w:rPr>
            <w:color w:val="0000FF"/>
          </w:rPr>
          <w:t>N 90-п</w:t>
        </w:r>
      </w:hyperlink>
      <w:r>
        <w:t xml:space="preserve">, от 11.08.2021 </w:t>
      </w:r>
      <w:hyperlink r:id="rId250">
        <w:r>
          <w:rPr>
            <w:color w:val="0000FF"/>
          </w:rPr>
          <w:t>N 317-п</w:t>
        </w:r>
      </w:hyperlink>
      <w:r>
        <w:t>)</w:t>
      </w:r>
    </w:p>
    <w:p w:rsidR="00F95295" w:rsidRDefault="00F95295">
      <w:pPr>
        <w:pStyle w:val="ConsPlusNormal"/>
        <w:spacing w:before="220"/>
        <w:ind w:firstLine="540"/>
        <w:jc w:val="both"/>
      </w:pPr>
      <w:r>
        <w:t>38. Размер средств (части средств) областного семейного капитала, направляемых на оплату обязательств по договору купли-продажи транспортного средства, не может превышать размера оставшейся неуплаченной суммы по договору.</w:t>
      </w:r>
    </w:p>
    <w:p w:rsidR="00F95295" w:rsidRDefault="00F95295">
      <w:pPr>
        <w:pStyle w:val="ConsPlusNormal"/>
        <w:spacing w:before="220"/>
        <w:ind w:firstLine="540"/>
        <w:jc w:val="both"/>
      </w:pPr>
      <w:r>
        <w:t xml:space="preserve">39. В случае направления средств (части средств) областного семейного капитала на погашение основного долга и уплату процентов по кредиту (займу) на приобретение транспортного средства (за исключением штрафов, комиссий, пеней за просрочку исполнения обязательств по указанному кредиту (займу) заявитель одновременно с документами, указанными в </w:t>
      </w:r>
      <w:hyperlink w:anchor="P296">
        <w:r>
          <w:rPr>
            <w:color w:val="0000FF"/>
          </w:rPr>
          <w:t>пункте 37</w:t>
        </w:r>
      </w:hyperlink>
      <w:r>
        <w:t xml:space="preserve"> настоящего Порядка, представляет:</w:t>
      </w:r>
    </w:p>
    <w:p w:rsidR="00F95295" w:rsidRDefault="00F95295">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1) копию кредитного договора (договора займа);</w:t>
      </w:r>
    </w:p>
    <w:p w:rsidR="00F95295" w:rsidRDefault="00F95295">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F95295" w:rsidRDefault="00F95295">
      <w:pPr>
        <w:pStyle w:val="ConsPlusNormal"/>
        <w:spacing w:before="220"/>
        <w:ind w:firstLine="540"/>
        <w:jc w:val="both"/>
      </w:pPr>
      <w:r>
        <w:t>40. Размер средств областного семейного капитала, направляемых на погашение основного долга и уплату процентов за пользование кредитом (займом) на приобретение транспортного средства, не может превышать соответственно размера остатка основного долга и задолженности по выплате процентов за пользование указанным кредитом (займом).</w:t>
      </w:r>
    </w:p>
    <w:p w:rsidR="00F95295" w:rsidRDefault="00F95295">
      <w:pPr>
        <w:pStyle w:val="ConsPlusNormal"/>
        <w:ind w:firstLine="540"/>
        <w:jc w:val="both"/>
      </w:pPr>
    </w:p>
    <w:p w:rsidR="00F95295" w:rsidRDefault="00F95295">
      <w:pPr>
        <w:pStyle w:val="ConsPlusTitle"/>
        <w:jc w:val="center"/>
        <w:outlineLvl w:val="1"/>
      </w:pPr>
      <w:bookmarkStart w:id="14" w:name="P315"/>
      <w:bookmarkEnd w:id="14"/>
      <w:r>
        <w:t>VI. Направление части средств областного семейного</w:t>
      </w:r>
    </w:p>
    <w:p w:rsidR="00F95295" w:rsidRDefault="00F95295">
      <w:pPr>
        <w:pStyle w:val="ConsPlusTitle"/>
        <w:jc w:val="center"/>
      </w:pPr>
      <w:r>
        <w:t>капитала на получение единовременной денежной</w:t>
      </w:r>
    </w:p>
    <w:p w:rsidR="00F95295" w:rsidRDefault="00F95295">
      <w:pPr>
        <w:pStyle w:val="ConsPlusTitle"/>
        <w:jc w:val="center"/>
      </w:pPr>
      <w:r>
        <w:t>выплаты на ребенка-инвалида</w:t>
      </w:r>
    </w:p>
    <w:p w:rsidR="00F95295" w:rsidRDefault="00F95295">
      <w:pPr>
        <w:pStyle w:val="ConsPlusNormal"/>
        <w:jc w:val="center"/>
      </w:pPr>
      <w:r>
        <w:t xml:space="preserve">(в ред. </w:t>
      </w:r>
      <w:hyperlink r:id="rId252">
        <w:r>
          <w:rPr>
            <w:color w:val="0000FF"/>
          </w:rPr>
          <w:t>постановления</w:t>
        </w:r>
      </w:hyperlink>
      <w:r>
        <w:t xml:space="preserve"> Правительства Новосибирской области</w:t>
      </w:r>
    </w:p>
    <w:p w:rsidR="00F95295" w:rsidRDefault="00F95295">
      <w:pPr>
        <w:pStyle w:val="ConsPlusNormal"/>
        <w:jc w:val="center"/>
      </w:pPr>
      <w:r>
        <w:t>от 21.12.2021 N 538-п)</w:t>
      </w:r>
    </w:p>
    <w:p w:rsidR="00F95295" w:rsidRDefault="00F95295">
      <w:pPr>
        <w:pStyle w:val="ConsPlusNormal"/>
        <w:jc w:val="center"/>
      </w:pPr>
      <w:r>
        <w:t xml:space="preserve">(введен </w:t>
      </w:r>
      <w:hyperlink r:id="rId253">
        <w:r>
          <w:rPr>
            <w:color w:val="0000FF"/>
          </w:rPr>
          <w:t>постановлением</w:t>
        </w:r>
      </w:hyperlink>
      <w:r>
        <w:t xml:space="preserve"> Правительства Новосибирской области</w:t>
      </w:r>
    </w:p>
    <w:p w:rsidR="00F95295" w:rsidRDefault="00F95295">
      <w:pPr>
        <w:pStyle w:val="ConsPlusNormal"/>
        <w:jc w:val="center"/>
      </w:pPr>
      <w:r>
        <w:t>от 15.03.2017 N 90-п)</w:t>
      </w:r>
    </w:p>
    <w:p w:rsidR="00F95295" w:rsidRDefault="00F95295">
      <w:pPr>
        <w:pStyle w:val="ConsPlusNormal"/>
        <w:ind w:firstLine="540"/>
        <w:jc w:val="both"/>
      </w:pPr>
    </w:p>
    <w:p w:rsidR="00F95295" w:rsidRDefault="00F95295">
      <w:pPr>
        <w:pStyle w:val="ConsPlusNormal"/>
        <w:ind w:firstLine="540"/>
        <w:jc w:val="both"/>
      </w:pPr>
      <w:r>
        <w:t xml:space="preserve">41. В случае направления части средств областного семейного капитала на получение единовременной денежной выплаты на ребенка-инвалида, одновременно с документами, указанными в </w:t>
      </w:r>
      <w:hyperlink w:anchor="P65">
        <w:r>
          <w:rPr>
            <w:color w:val="0000FF"/>
          </w:rPr>
          <w:t>пунктах 4</w:t>
        </w:r>
      </w:hyperlink>
      <w:r>
        <w:t xml:space="preserve">, </w:t>
      </w:r>
      <w:hyperlink w:anchor="P72">
        <w:r>
          <w:rPr>
            <w:color w:val="0000FF"/>
          </w:rPr>
          <w:t>5</w:t>
        </w:r>
      </w:hyperlink>
      <w:r>
        <w:t xml:space="preserve"> настоящего Порядка, представляется по собственной инициативе копия справки, подтверждающей факт установления ребенку (детям) инвалидности, выдаваемой федеральными государственными учреждениями медико-социальной экспертизы.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jc w:val="both"/>
      </w:pPr>
      <w:r>
        <w:t xml:space="preserve">(в ред. постановлений Правительства Новосибирской области от 16.06.2020 </w:t>
      </w:r>
      <w:hyperlink r:id="rId254">
        <w:r>
          <w:rPr>
            <w:color w:val="0000FF"/>
          </w:rPr>
          <w:t>N 226-п</w:t>
        </w:r>
      </w:hyperlink>
      <w:r>
        <w:t xml:space="preserve">, от 21.12.2021 </w:t>
      </w:r>
      <w:hyperlink r:id="rId255">
        <w:r>
          <w:rPr>
            <w:color w:val="0000FF"/>
          </w:rPr>
          <w:t>N 538-п</w:t>
        </w:r>
      </w:hyperlink>
      <w:r>
        <w:t>)</w:t>
      </w:r>
    </w:p>
    <w:p w:rsidR="00F95295" w:rsidRDefault="00F95295">
      <w:pPr>
        <w:pStyle w:val="ConsPlusNormal"/>
        <w:ind w:firstLine="540"/>
        <w:jc w:val="both"/>
      </w:pPr>
    </w:p>
    <w:p w:rsidR="00F95295" w:rsidRDefault="00F95295">
      <w:pPr>
        <w:pStyle w:val="ConsPlusTitle"/>
        <w:jc w:val="center"/>
        <w:outlineLvl w:val="1"/>
      </w:pPr>
      <w:bookmarkStart w:id="15" w:name="P326"/>
      <w:bookmarkEnd w:id="15"/>
      <w:r>
        <w:t>VII. Направление средств (части средств) областного</w:t>
      </w:r>
    </w:p>
    <w:p w:rsidR="00F95295" w:rsidRDefault="00F95295">
      <w:pPr>
        <w:pStyle w:val="ConsPlusTitle"/>
        <w:jc w:val="center"/>
      </w:pPr>
      <w:r>
        <w:t>семейного капитала на приобретение сельскохозяйственной</w:t>
      </w:r>
    </w:p>
    <w:p w:rsidR="00F95295" w:rsidRDefault="00F95295">
      <w:pPr>
        <w:pStyle w:val="ConsPlusTitle"/>
        <w:jc w:val="center"/>
      </w:pPr>
      <w:r>
        <w:t>техники, оборудования для сельскохозяйственного производства</w:t>
      </w:r>
    </w:p>
    <w:p w:rsidR="00F95295" w:rsidRDefault="00F95295">
      <w:pPr>
        <w:pStyle w:val="ConsPlusNormal"/>
        <w:jc w:val="center"/>
      </w:pPr>
      <w:r>
        <w:t xml:space="preserve">(введен </w:t>
      </w:r>
      <w:hyperlink r:id="rId256">
        <w:r>
          <w:rPr>
            <w:color w:val="0000FF"/>
          </w:rPr>
          <w:t>постановлением</w:t>
        </w:r>
      </w:hyperlink>
      <w:r>
        <w:t xml:space="preserve"> Правительства Новосибирской области</w:t>
      </w:r>
    </w:p>
    <w:p w:rsidR="00F95295" w:rsidRDefault="00F95295">
      <w:pPr>
        <w:pStyle w:val="ConsPlusNormal"/>
        <w:jc w:val="center"/>
      </w:pPr>
      <w:r>
        <w:t>от 15.03.2017 N 90-п)</w:t>
      </w:r>
    </w:p>
    <w:p w:rsidR="00F95295" w:rsidRDefault="00F95295">
      <w:pPr>
        <w:pStyle w:val="ConsPlusNormal"/>
        <w:ind w:firstLine="540"/>
        <w:jc w:val="both"/>
      </w:pPr>
    </w:p>
    <w:p w:rsidR="00F95295" w:rsidRDefault="00F95295">
      <w:pPr>
        <w:pStyle w:val="ConsPlusNormal"/>
        <w:ind w:firstLine="540"/>
        <w:jc w:val="both"/>
      </w:pPr>
      <w:r>
        <w:t>42. Средства (часть средств) областного семейного капитала в соответствии с заявлением о распоряжении направляются на приобретение сельскохозяйственной техники, оборудования для сельскохозяйственного производства, перечень которых установлен Правительством Новосибирской области, путем безналичного перечисления указанных средств на счет организации, осуществляющей отчуждение сельскохозяйственной техники, оборудования для сельскохозяйственного производства, либо на счет физического лица, осуществляющего отчуждение сельскохозяйственной техники, оборудования для сельскохозяйственного производства (за исключением супруга, детей лица, получившего сертификат), либо на счет организации, в том числе кредитной, предоставившей по кредитному договору (договору займа) денежные средства на указанные цели, либо на счет лица, получившего сертификат.</w:t>
      </w:r>
    </w:p>
    <w:p w:rsidR="00F95295" w:rsidRDefault="00F95295">
      <w:pPr>
        <w:pStyle w:val="ConsPlusNormal"/>
        <w:jc w:val="both"/>
      </w:pPr>
      <w:r>
        <w:t xml:space="preserve">(в ред. постановлений Правительства Новосибирской области от 16.06.2020 </w:t>
      </w:r>
      <w:hyperlink r:id="rId257">
        <w:r>
          <w:rPr>
            <w:color w:val="0000FF"/>
          </w:rPr>
          <w:t>N 226-п</w:t>
        </w:r>
      </w:hyperlink>
      <w:r>
        <w:t xml:space="preserve">, от 21.12.2021 </w:t>
      </w:r>
      <w:hyperlink r:id="rId258">
        <w:r>
          <w:rPr>
            <w:color w:val="0000FF"/>
          </w:rPr>
          <w:t>N 538-п</w:t>
        </w:r>
      </w:hyperlink>
      <w:r>
        <w:t>)</w:t>
      </w:r>
    </w:p>
    <w:p w:rsidR="00F95295" w:rsidRDefault="00F95295">
      <w:pPr>
        <w:pStyle w:val="ConsPlusNormal"/>
        <w:spacing w:before="220"/>
        <w:ind w:firstLine="540"/>
        <w:jc w:val="both"/>
      </w:pPr>
      <w:bookmarkStart w:id="16" w:name="P334"/>
      <w:bookmarkEnd w:id="16"/>
      <w:r>
        <w:t xml:space="preserve">43. В случае направления средств (части средств) областного семейного капитала на приобретение сельскохозяйственной техники одновременно с документами, указанными в </w:t>
      </w:r>
      <w:hyperlink w:anchor="P65">
        <w:r>
          <w:rPr>
            <w:color w:val="0000FF"/>
          </w:rPr>
          <w:t>пунктах 4</w:t>
        </w:r>
      </w:hyperlink>
      <w:r>
        <w:t xml:space="preserve">, </w:t>
      </w:r>
      <w:hyperlink w:anchor="P72">
        <w:r>
          <w:rPr>
            <w:color w:val="0000FF"/>
          </w:rPr>
          <w:t>5</w:t>
        </w:r>
      </w:hyperlink>
      <w:r>
        <w:t xml:space="preserve"> настоящего Порядка, представляются:</w:t>
      </w:r>
    </w:p>
    <w:p w:rsidR="00F95295" w:rsidRDefault="00F95295">
      <w:pPr>
        <w:pStyle w:val="ConsPlusNormal"/>
        <w:spacing w:before="220"/>
        <w:ind w:firstLine="540"/>
        <w:jc w:val="both"/>
      </w:pPr>
      <w:r>
        <w:t>1) копия договора купли-продажи сельскохозяйственной техники с указанием суммы средств областного семейного капитала, используемой на приобретение сельскохозяйственной техники (в случае приобретения сельскохозяйственной техники за счет собственных средств представляется копия договора купли-продажи, заключенного не ранее чем за 12 месяцев до дня обращения за направлением средств (части средств) областного семейного капитала на приобретение сельскохозяйственной техники);</w:t>
      </w:r>
    </w:p>
    <w:p w:rsidR="00F95295" w:rsidRDefault="00F95295">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21.12.2021 N 538-п)</w:t>
      </w:r>
    </w:p>
    <w:p w:rsidR="00F95295" w:rsidRDefault="00F95295">
      <w:pPr>
        <w:pStyle w:val="ConsPlusNormal"/>
        <w:spacing w:before="220"/>
        <w:ind w:firstLine="540"/>
        <w:jc w:val="both"/>
      </w:pPr>
      <w:r>
        <w:t>2) копии документов, подтверждающих расходы на приобретение сельскохозяйственной техники, оформленных на лицо, получившее сертификат, либо супруга лица, получившего сертификат, или ребенка лица, получившего сертификат;</w:t>
      </w:r>
    </w:p>
    <w:p w:rsidR="00F95295" w:rsidRDefault="00F95295">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21.12.2021 N 538-п)</w:t>
      </w:r>
    </w:p>
    <w:p w:rsidR="00F95295" w:rsidRDefault="00F95295">
      <w:pPr>
        <w:pStyle w:val="ConsPlusNormal"/>
        <w:spacing w:before="220"/>
        <w:ind w:firstLine="540"/>
        <w:jc w:val="both"/>
      </w:pPr>
      <w:r>
        <w:t>3) копия свидетельства о государственной регистрации самоходных машин и других видов техники и прицепов к ним, в котором в качестве собственника (владельца) транспортного средства указано лицо, получившее сертификат, либо его супруг или ребенок, достигший возраста 16 лет.</w:t>
      </w:r>
    </w:p>
    <w:p w:rsidR="00F95295" w:rsidRDefault="00F95295">
      <w:pPr>
        <w:pStyle w:val="ConsPlusNormal"/>
        <w:jc w:val="both"/>
      </w:pPr>
      <w:r>
        <w:t xml:space="preserve">(пп. 3 в ред. </w:t>
      </w:r>
      <w:hyperlink r:id="rId261">
        <w:r>
          <w:rPr>
            <w:color w:val="0000FF"/>
          </w:rPr>
          <w:t>постановления</w:t>
        </w:r>
      </w:hyperlink>
      <w:r>
        <w:t xml:space="preserve"> Правительства Новосибирской области от 23.12.2022 N 615-п)</w:t>
      </w:r>
    </w:p>
    <w:p w:rsidR="00F95295" w:rsidRDefault="00F95295">
      <w:pPr>
        <w:pStyle w:val="ConsPlusNormal"/>
        <w:spacing w:before="220"/>
        <w:ind w:firstLine="540"/>
        <w:jc w:val="both"/>
      </w:pPr>
      <w:r>
        <w:t xml:space="preserve">44. В случае направления средств (части средств) областного семейного капитала на приобретение оборудования для сельскохозяйственного производства одновременно с документами, указанными в </w:t>
      </w:r>
      <w:hyperlink w:anchor="P65">
        <w:r>
          <w:rPr>
            <w:color w:val="0000FF"/>
          </w:rPr>
          <w:t>пунктах 4</w:t>
        </w:r>
      </w:hyperlink>
      <w:r>
        <w:t xml:space="preserve">, </w:t>
      </w:r>
      <w:hyperlink w:anchor="P72">
        <w:r>
          <w:rPr>
            <w:color w:val="0000FF"/>
          </w:rPr>
          <w:t>5</w:t>
        </w:r>
      </w:hyperlink>
      <w:r>
        <w:t xml:space="preserve"> настоящего Порядка, представляются:</w:t>
      </w:r>
    </w:p>
    <w:p w:rsidR="00F95295" w:rsidRDefault="00F95295">
      <w:pPr>
        <w:pStyle w:val="ConsPlusNormal"/>
        <w:spacing w:before="220"/>
        <w:ind w:firstLine="540"/>
        <w:jc w:val="both"/>
      </w:pPr>
      <w:r>
        <w:t>1) копия договора купли-продажи оборудования для сельскохозяйственного производства с указанием суммы средств областного семейного капитала, используемой на приобретение оборудования для сельскохозяйственного производства (в случае приобретения оборудования для сельскохозяйственного производства у физического лица) (в случае приобретения оборудования для сельскохозяйственного производства за счет собственных средств представляется копия договора купли-продажи, заключенного не ранее чем за 12 месяцев до дня обращения за направлением средств (части средств) областного семейного капитала на приобретение оборудования для сельскохозяйственного производства);</w:t>
      </w:r>
    </w:p>
    <w:p w:rsidR="00F95295" w:rsidRDefault="00F95295">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21.12.2021 N 538-п)</w:t>
      </w:r>
    </w:p>
    <w:p w:rsidR="00F95295" w:rsidRDefault="00F95295">
      <w:pPr>
        <w:pStyle w:val="ConsPlusNormal"/>
        <w:spacing w:before="220"/>
        <w:ind w:firstLine="540"/>
        <w:jc w:val="both"/>
      </w:pPr>
      <w:r>
        <w:t>2) копии документов, подтверждающих расходы на приобретение оборудования для сельскохозяйственного производства, оформленных на лицо, получившее сертификат, либо супруга лица, получившего сертификат, или ребенка лица, получившего сертификат.</w:t>
      </w:r>
    </w:p>
    <w:p w:rsidR="00F95295" w:rsidRDefault="00F95295">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21.12.2021 N 538-п)</w:t>
      </w:r>
    </w:p>
    <w:p w:rsidR="00F95295" w:rsidRDefault="00F95295">
      <w:pPr>
        <w:pStyle w:val="ConsPlusNormal"/>
        <w:spacing w:before="220"/>
        <w:ind w:firstLine="540"/>
        <w:jc w:val="both"/>
      </w:pPr>
      <w:r>
        <w:t xml:space="preserve">45. В случае направления средств (части средств) областного семейного капитала на погашение основного долга и уплату процентов по кредиту (займу) на приобретение сельскохозяйственной техники, оборудования для сельскохозяйственного производства (за исключением штрафов, комиссий, пеней за просрочку исполнения обязательств по указанному кредиту (займу) заявитель одновременно с документами, указанными в </w:t>
      </w:r>
      <w:hyperlink w:anchor="P334">
        <w:r>
          <w:rPr>
            <w:color w:val="0000FF"/>
          </w:rPr>
          <w:t>пункте 43</w:t>
        </w:r>
      </w:hyperlink>
      <w:r>
        <w:t xml:space="preserve"> настоящего Порядка, представляет:</w:t>
      </w:r>
    </w:p>
    <w:p w:rsidR="00F95295" w:rsidRDefault="00F95295">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1) копию кредитного договора (договора займа);</w:t>
      </w:r>
    </w:p>
    <w:p w:rsidR="00F95295" w:rsidRDefault="00F95295">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F95295" w:rsidRDefault="00F95295">
      <w:pPr>
        <w:pStyle w:val="ConsPlusNormal"/>
        <w:spacing w:before="220"/>
        <w:ind w:firstLine="540"/>
        <w:jc w:val="both"/>
      </w:pPr>
      <w:r>
        <w:t>46. Размер средств областного семейного капитала, направляемых на погашение основного долга и уплату процентов за пользование кредитом (займом) на сельскохозяйственную технику, оборудование для сельскохозяйственного производства, не может превышать соответственно размера остатка основного долга и задолженности по выплате процентов за пользование указанным кредитом (займом).</w:t>
      </w:r>
    </w:p>
    <w:p w:rsidR="00F95295" w:rsidRDefault="00F95295">
      <w:pPr>
        <w:pStyle w:val="ConsPlusNormal"/>
        <w:ind w:firstLine="540"/>
        <w:jc w:val="both"/>
      </w:pPr>
    </w:p>
    <w:p w:rsidR="00F95295" w:rsidRDefault="00F95295">
      <w:pPr>
        <w:pStyle w:val="ConsPlusTitle"/>
        <w:jc w:val="center"/>
        <w:outlineLvl w:val="1"/>
      </w:pPr>
      <w:bookmarkStart w:id="17" w:name="P352"/>
      <w:bookmarkEnd w:id="17"/>
      <w:r>
        <w:t>VIII. Направление средств (части средств) областного</w:t>
      </w:r>
    </w:p>
    <w:p w:rsidR="00F95295" w:rsidRDefault="00F95295">
      <w:pPr>
        <w:pStyle w:val="ConsPlusTitle"/>
        <w:jc w:val="center"/>
      </w:pPr>
      <w:r>
        <w:t>семейного капитала на подключение (технологическое</w:t>
      </w:r>
    </w:p>
    <w:p w:rsidR="00F95295" w:rsidRDefault="00F95295">
      <w:pPr>
        <w:pStyle w:val="ConsPlusTitle"/>
        <w:jc w:val="center"/>
      </w:pPr>
      <w:r>
        <w:t>присоединение) жилого дома (части жилого дома)</w:t>
      </w:r>
    </w:p>
    <w:p w:rsidR="00F95295" w:rsidRDefault="00F95295">
      <w:pPr>
        <w:pStyle w:val="ConsPlusTitle"/>
        <w:jc w:val="center"/>
      </w:pPr>
      <w:r>
        <w:t>к сетям инженерно-технического обеспечения</w:t>
      </w:r>
    </w:p>
    <w:p w:rsidR="00F95295" w:rsidRDefault="00F95295">
      <w:pPr>
        <w:pStyle w:val="ConsPlusNormal"/>
        <w:jc w:val="center"/>
      </w:pPr>
      <w:r>
        <w:t xml:space="preserve">(введен </w:t>
      </w:r>
      <w:hyperlink r:id="rId265">
        <w:r>
          <w:rPr>
            <w:color w:val="0000FF"/>
          </w:rPr>
          <w:t>постановлением</w:t>
        </w:r>
      </w:hyperlink>
      <w:r>
        <w:t xml:space="preserve"> Правительства Новосибирской области</w:t>
      </w:r>
    </w:p>
    <w:p w:rsidR="00F95295" w:rsidRDefault="00F95295">
      <w:pPr>
        <w:pStyle w:val="ConsPlusNormal"/>
        <w:jc w:val="center"/>
      </w:pPr>
      <w:r>
        <w:t>от 09.12.2019 N 466-п)</w:t>
      </w:r>
    </w:p>
    <w:p w:rsidR="00F95295" w:rsidRDefault="00F95295">
      <w:pPr>
        <w:pStyle w:val="ConsPlusNormal"/>
        <w:ind w:firstLine="540"/>
        <w:jc w:val="both"/>
      </w:pPr>
    </w:p>
    <w:p w:rsidR="00F95295" w:rsidRDefault="00F95295">
      <w:pPr>
        <w:pStyle w:val="ConsPlusNormal"/>
        <w:ind w:firstLine="540"/>
        <w:jc w:val="both"/>
      </w:pPr>
      <w:r>
        <w:t>47. Средства (часть средств) областного семейного капитала в соответствии с заявлением о распоряжении направляются на подключение (технологическое присоединение) жилого дома (части жилого дома) к сетям инженерно-технического обеспечения путем безналичного перечисления указанных средств на счет организации, осуществляющей подключение (технологическое присоединение) жилого дома (части жилого дома) к сетям инженерно-технического обеспечения, или кредитной организации, предоставившей по кредитному договору (договору займа) денежные средства на указанные цели, либо на счет физического лица, получившего сертификат.</w:t>
      </w:r>
    </w:p>
    <w:p w:rsidR="00F95295" w:rsidRDefault="00F95295">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14.08.2023 N 381-п)</w:t>
      </w:r>
    </w:p>
    <w:p w:rsidR="00F95295" w:rsidRDefault="00F95295">
      <w:pPr>
        <w:pStyle w:val="ConsPlusNormal"/>
        <w:spacing w:before="220"/>
        <w:ind w:firstLine="540"/>
        <w:jc w:val="both"/>
      </w:pPr>
      <w:r>
        <w:t xml:space="preserve">При направлении средств (части средств) областного семейного капитала на подключение (технологическое присоединение) жилого дома (части жилого дома) к сетям инженерно-технического обеспечения одновременно с документами, указанными в </w:t>
      </w:r>
      <w:hyperlink w:anchor="P65">
        <w:r>
          <w:rPr>
            <w:color w:val="0000FF"/>
          </w:rPr>
          <w:t>пунктах 4</w:t>
        </w:r>
      </w:hyperlink>
      <w:r>
        <w:t xml:space="preserve">, </w:t>
      </w:r>
      <w:hyperlink w:anchor="P72">
        <w:r>
          <w:rPr>
            <w:color w:val="0000FF"/>
          </w:rPr>
          <w:t>5</w:t>
        </w:r>
      </w:hyperlink>
      <w:r>
        <w:t xml:space="preserve"> настоящего Порядка, заявителем представляется копия правоустанавливающего документа, подтверждающего право собственности лица, получившего сертификат, или его супруга (супруги) на жилой дом (часть жилого дома) и (или) на земельный участок, на котором расположен жилой дом (часть жилого дома), права (право) на которое не зарегистрированы(о) в ЕГРН, подключение (технологическое присоединение) которого к сетям инженерно-технологического обеспечения осуществляется с использованием средств (части средств) областного семейного капитала.</w:t>
      </w:r>
    </w:p>
    <w:p w:rsidR="00F95295" w:rsidRDefault="00F95295">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16.06.2020 N 226-п)</w:t>
      </w:r>
    </w:p>
    <w:p w:rsidR="00F95295" w:rsidRDefault="00F95295">
      <w:pPr>
        <w:pStyle w:val="ConsPlusNormal"/>
        <w:spacing w:before="220"/>
        <w:ind w:firstLine="540"/>
        <w:jc w:val="both"/>
      </w:pPr>
      <w:r>
        <w:t>Копия правоустанавливающего документа на жилой дом (часть жилого дома) и (или) на земельный участок, права (право) на который(ые)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запрашивается центром социальной поддержки населения посредством межведомственного информационного взаимодействия.</w:t>
      </w:r>
    </w:p>
    <w:p w:rsidR="00F95295" w:rsidRDefault="00F95295">
      <w:pPr>
        <w:pStyle w:val="ConsPlusNormal"/>
        <w:spacing w:before="220"/>
        <w:ind w:firstLine="540"/>
        <w:jc w:val="both"/>
      </w:pPr>
      <w:r>
        <w:t>48. В случае перечисления денежных средств на счет организации, осуществляющей подключение (технологическое присоединение) жилого дома (части жилого дома) к сетям инженерно-технического обеспечения, дополнительно представляются:</w:t>
      </w:r>
    </w:p>
    <w:p w:rsidR="00F95295" w:rsidRDefault="00F95295">
      <w:pPr>
        <w:pStyle w:val="ConsPlusNormal"/>
        <w:spacing w:before="220"/>
        <w:ind w:firstLine="540"/>
        <w:jc w:val="both"/>
      </w:pPr>
      <w:r>
        <w:t>1) копия договора, заключенного лицом, получившим сертификат, или супругом лица, получившего сертификат, с организацией на выполнение работ (оказание услуг), связанных в том числе с подключением (технологическим присоединением) жилого дома (части жилого дома) к сетям инженерно-технологического обеспечения (далее - договор о подключении), в котором указана подлежащая перечислению сумма областного семейного капитала и сроки ее перечисления;</w:t>
      </w:r>
    </w:p>
    <w:p w:rsidR="00F95295" w:rsidRDefault="00F95295">
      <w:pPr>
        <w:pStyle w:val="ConsPlusNormal"/>
        <w:spacing w:before="220"/>
        <w:ind w:firstLine="540"/>
        <w:jc w:val="both"/>
      </w:pPr>
      <w:r>
        <w:t>2) копия документа, подтверждающего выполнение работ (оказание услуг) по подключению (технологическому присоединению) жилого дома (части жилого дома) к сетям инженерно-технологического обеспечения в соответствии с договором о подключении;</w:t>
      </w:r>
    </w:p>
    <w:p w:rsidR="00F95295" w:rsidRDefault="00F95295">
      <w:pPr>
        <w:pStyle w:val="ConsPlusNormal"/>
        <w:spacing w:before="220"/>
        <w:ind w:firstLine="540"/>
        <w:jc w:val="both"/>
      </w:pPr>
      <w:r>
        <w:t>3) банковские реквизиты организации, с которой заключен договор о подключении.</w:t>
      </w:r>
    </w:p>
    <w:p w:rsidR="00F95295" w:rsidRDefault="00F95295">
      <w:pPr>
        <w:pStyle w:val="ConsPlusNormal"/>
        <w:spacing w:before="220"/>
        <w:ind w:firstLine="540"/>
        <w:jc w:val="both"/>
      </w:pPr>
      <w:r>
        <w:t>48.1. В случае перечисления денежных средств на погашение основного долга и уплату процентов по кредиту (займу), используемому на подключение (технологическое присоединение) жилого дома (части жилого дома) к сетям инженерно-технического обеспечения (за исключением штрафов, комиссий, пеней за просрочку исполнения обязательств по указанному кредиту (займу), дополнительно представляются:</w:t>
      </w:r>
    </w:p>
    <w:p w:rsidR="00F95295" w:rsidRDefault="00F95295">
      <w:pPr>
        <w:pStyle w:val="ConsPlusNormal"/>
        <w:spacing w:before="220"/>
        <w:ind w:firstLine="540"/>
        <w:jc w:val="both"/>
      </w:pPr>
      <w:r>
        <w:t>1) копия кредитного договора (договора займа);</w:t>
      </w:r>
    </w:p>
    <w:p w:rsidR="00F95295" w:rsidRDefault="00F95295">
      <w:pPr>
        <w:pStyle w:val="ConsPlusNormal"/>
        <w:spacing w:before="220"/>
        <w:ind w:firstLine="540"/>
        <w:jc w:val="both"/>
      </w:pPr>
      <w:r>
        <w:t>2) справка кредитора (заимодавца) о размерах остатка основного долга и остатка задолженности по выплате процентов за пользование кредитом (займом).</w:t>
      </w:r>
    </w:p>
    <w:p w:rsidR="00F95295" w:rsidRDefault="00F95295">
      <w:pPr>
        <w:pStyle w:val="ConsPlusNormal"/>
        <w:jc w:val="both"/>
      </w:pPr>
      <w:r>
        <w:t xml:space="preserve">(п. 48.1 введен </w:t>
      </w:r>
      <w:hyperlink r:id="rId268">
        <w:r>
          <w:rPr>
            <w:color w:val="0000FF"/>
          </w:rPr>
          <w:t>постановлением</w:t>
        </w:r>
      </w:hyperlink>
      <w:r>
        <w:t xml:space="preserve"> Правительства Новосибирской области от 14.08.2023 N 381-п)</w:t>
      </w:r>
    </w:p>
    <w:p w:rsidR="00F95295" w:rsidRDefault="00F95295">
      <w:pPr>
        <w:pStyle w:val="ConsPlusNormal"/>
        <w:spacing w:before="220"/>
        <w:ind w:firstLine="540"/>
        <w:jc w:val="both"/>
      </w:pPr>
      <w:r>
        <w:t>48.2. Размер средств областного семейного капитала, направляемых на погашение основного долга и уплату процентов за пользование кредитом (займом) на подключение (технологическое присоединение) жилого дома (части жилого дома) к сетям инженерно-технического обеспечения, не может превышать соответственно размера остатка основного долга и задолженности по выплате процентов за пользование указанным кредитом (займом).</w:t>
      </w:r>
    </w:p>
    <w:p w:rsidR="00F95295" w:rsidRDefault="00F95295">
      <w:pPr>
        <w:pStyle w:val="ConsPlusNormal"/>
        <w:jc w:val="both"/>
      </w:pPr>
      <w:r>
        <w:t xml:space="preserve">(п. 48.2 введен </w:t>
      </w:r>
      <w:hyperlink r:id="rId269">
        <w:r>
          <w:rPr>
            <w:color w:val="0000FF"/>
          </w:rPr>
          <w:t>постановлением</w:t>
        </w:r>
      </w:hyperlink>
      <w:r>
        <w:t xml:space="preserve"> Правительства Новосибирской области от 14.08.2023 N 381-п)</w:t>
      </w:r>
    </w:p>
    <w:p w:rsidR="00F95295" w:rsidRDefault="00F95295">
      <w:pPr>
        <w:pStyle w:val="ConsPlusNormal"/>
        <w:spacing w:before="220"/>
        <w:ind w:firstLine="540"/>
        <w:jc w:val="both"/>
      </w:pPr>
      <w:r>
        <w:t>49. В случае перечисления денежных средств на счет лица, получившего сертификат, дополнительно представляются:</w:t>
      </w:r>
    </w:p>
    <w:p w:rsidR="00F95295" w:rsidRDefault="00F95295">
      <w:pPr>
        <w:pStyle w:val="ConsPlusNormal"/>
        <w:spacing w:before="220"/>
        <w:ind w:firstLine="540"/>
        <w:jc w:val="both"/>
      </w:pPr>
      <w:r>
        <w:t>1) копия договора о подключении, в котором указана подлежащая перечислению сумма;</w:t>
      </w:r>
    </w:p>
    <w:p w:rsidR="00F95295" w:rsidRDefault="00F95295">
      <w:pPr>
        <w:pStyle w:val="ConsPlusNormal"/>
        <w:jc w:val="both"/>
      </w:pPr>
      <w:r>
        <w:t xml:space="preserve">(пп. 1 в ред. </w:t>
      </w:r>
      <w:hyperlink r:id="rId270">
        <w:r>
          <w:rPr>
            <w:color w:val="0000FF"/>
          </w:rPr>
          <w:t>постановления</w:t>
        </w:r>
      </w:hyperlink>
      <w:r>
        <w:t xml:space="preserve"> Правительства Новосибирской области от 14.08.2023 N 381-п)</w:t>
      </w:r>
    </w:p>
    <w:p w:rsidR="00F95295" w:rsidRDefault="00F95295">
      <w:pPr>
        <w:pStyle w:val="ConsPlusNormal"/>
        <w:spacing w:before="220"/>
        <w:ind w:firstLine="540"/>
        <w:jc w:val="both"/>
      </w:pPr>
      <w:r>
        <w:t>2) копия документа, подтверждающего выполнение работ (оказание услуг) по подключению (технологическому присоединению) жилого дома (части жилого дома) к сетям инженерно-технологического обеспечения в соответствии с договором о подключении;</w:t>
      </w:r>
    </w:p>
    <w:p w:rsidR="00F95295" w:rsidRDefault="00F95295">
      <w:pPr>
        <w:pStyle w:val="ConsPlusNormal"/>
        <w:spacing w:before="220"/>
        <w:ind w:firstLine="540"/>
        <w:jc w:val="both"/>
      </w:pPr>
      <w:r>
        <w:t>3) копии платежных документов, подтверждающих оплату выполненных работ (услуг) по подключению (технологическому присоединению) жилого дома (части жилого дома) к сетям инженерно-технического обеспечения в соответствии с договором о подключении, а также приобретение оборудования и (или) материалов, используемых при подключении (технологическом присоединении) жилого дома (части жилого дома) к сетям инженерно-технического обеспечения;</w:t>
      </w:r>
    </w:p>
    <w:p w:rsidR="00F95295" w:rsidRDefault="00F95295">
      <w:pPr>
        <w:pStyle w:val="ConsPlusNormal"/>
        <w:spacing w:before="220"/>
        <w:ind w:firstLine="540"/>
        <w:jc w:val="both"/>
      </w:pPr>
      <w:r>
        <w:t>4) копия документа, подтверждающего наличие у лица, получившего сертификат, банковского счета, с указанием реквизитов счета.</w:t>
      </w:r>
    </w:p>
    <w:p w:rsidR="00F95295" w:rsidRDefault="00F95295">
      <w:pPr>
        <w:pStyle w:val="ConsPlusNormal"/>
        <w:spacing w:before="220"/>
        <w:ind w:firstLine="540"/>
        <w:jc w:val="both"/>
      </w:pPr>
      <w:r>
        <w:t>50. Размер средств областного семейного капитала, направляемых на подключение (технологическое присоединение) жилого дома (части жилого дома) к сетям инженерно-технического назначения, не может превышать фактических расходов, связанных с подключением (технологическим присоединением) жилого дома (части жилого дома) к сетям инженерно-технологического обеспечения (расходов на оплату работ (оказание услуг) по договору о подключении, на приобретение оборудования и (или) материалов, используемых при подключении (технологическом присоединении).</w:t>
      </w:r>
    </w:p>
    <w:p w:rsidR="00F95295" w:rsidRDefault="00F95295">
      <w:pPr>
        <w:pStyle w:val="ConsPlusNormal"/>
        <w:spacing w:before="220"/>
        <w:ind w:firstLine="540"/>
        <w:jc w:val="both"/>
      </w:pPr>
      <w:r>
        <w:t>Средства (часть средств) областного семейного капитала перечисляются центром социальной поддержки населения в безналичном порядке на счет лица, получившего сертификат, либо на счет организации, с которой заключен договор о подключении.</w:t>
      </w:r>
    </w:p>
    <w:p w:rsidR="00F95295" w:rsidRDefault="00F95295">
      <w:pPr>
        <w:pStyle w:val="ConsPlusNormal"/>
        <w:ind w:firstLine="540"/>
        <w:jc w:val="both"/>
      </w:pPr>
    </w:p>
    <w:p w:rsidR="00F95295" w:rsidRDefault="00F95295">
      <w:pPr>
        <w:pStyle w:val="ConsPlusNormal"/>
        <w:ind w:firstLine="540"/>
        <w:jc w:val="both"/>
      </w:pPr>
    </w:p>
    <w:p w:rsidR="00F95295" w:rsidRDefault="00F95295">
      <w:pPr>
        <w:pStyle w:val="ConsPlusNormal"/>
        <w:pBdr>
          <w:bottom w:val="single" w:sz="6" w:space="0" w:color="auto"/>
        </w:pBdr>
        <w:spacing w:before="100" w:after="100"/>
        <w:jc w:val="both"/>
        <w:rPr>
          <w:sz w:val="2"/>
          <w:szCs w:val="2"/>
        </w:rPr>
      </w:pPr>
    </w:p>
    <w:bookmarkEnd w:id="0"/>
    <w:p w:rsidR="008F3B65" w:rsidRDefault="008F3B65"/>
    <w:sectPr w:rsidR="008F3B65" w:rsidSect="00E14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95"/>
    <w:rsid w:val="008F3B65"/>
    <w:rsid w:val="009A7921"/>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71C71-DDB0-4242-8A65-5A98F350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2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52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52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52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52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52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52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1300&amp;dst=100051" TargetMode="External"/><Relationship Id="rId21" Type="http://schemas.openxmlformats.org/officeDocument/2006/relationships/hyperlink" Target="https://login.consultant.ru/link/?req=doc&amp;base=RLAW049&amp;n=161298&amp;dst=100035" TargetMode="External"/><Relationship Id="rId63" Type="http://schemas.openxmlformats.org/officeDocument/2006/relationships/hyperlink" Target="https://login.consultant.ru/link/?req=doc&amp;base=RLAW049&amp;n=161298&amp;dst=100038" TargetMode="External"/><Relationship Id="rId159" Type="http://schemas.openxmlformats.org/officeDocument/2006/relationships/hyperlink" Target="https://login.consultant.ru/link/?req=doc&amp;base=RLAW049&amp;n=161300&amp;dst=100081" TargetMode="External"/><Relationship Id="rId170" Type="http://schemas.openxmlformats.org/officeDocument/2006/relationships/hyperlink" Target="https://login.consultant.ru/link/?req=doc&amp;base=RLAW049&amp;n=83455&amp;dst=100029" TargetMode="External"/><Relationship Id="rId226" Type="http://schemas.openxmlformats.org/officeDocument/2006/relationships/hyperlink" Target="https://login.consultant.ru/link/?req=doc&amp;base=RLAW049&amp;n=83455&amp;dst=100091" TargetMode="External"/><Relationship Id="rId268" Type="http://schemas.openxmlformats.org/officeDocument/2006/relationships/hyperlink" Target="https://login.consultant.ru/link/?req=doc&amp;base=RLAW049&amp;n=164793&amp;dst=100017" TargetMode="External"/><Relationship Id="rId11" Type="http://schemas.openxmlformats.org/officeDocument/2006/relationships/hyperlink" Target="https://login.consultant.ru/link/?req=doc&amp;base=RLAW049&amp;n=124411&amp;dst=100005" TargetMode="External"/><Relationship Id="rId32" Type="http://schemas.openxmlformats.org/officeDocument/2006/relationships/hyperlink" Target="https://login.consultant.ru/link/?req=doc&amp;base=RLAW049&amp;n=135432&amp;dst=100013" TargetMode="External"/><Relationship Id="rId53" Type="http://schemas.openxmlformats.org/officeDocument/2006/relationships/hyperlink" Target="https://login.consultant.ru/link/?req=doc&amp;base=RLAW049&amp;n=159171&amp;dst=100026" TargetMode="External"/><Relationship Id="rId74" Type="http://schemas.openxmlformats.org/officeDocument/2006/relationships/hyperlink" Target="https://login.consultant.ru/link/?req=doc&amp;base=RLAW049&amp;n=65420&amp;dst=100010" TargetMode="External"/><Relationship Id="rId128" Type="http://schemas.openxmlformats.org/officeDocument/2006/relationships/hyperlink" Target="https://login.consultant.ru/link/?req=doc&amp;base=RLAW049&amp;n=97540&amp;dst=100014" TargetMode="External"/><Relationship Id="rId149" Type="http://schemas.openxmlformats.org/officeDocument/2006/relationships/hyperlink" Target="https://login.consultant.ru/link/?req=doc&amp;base=RLAW049&amp;n=83455&amp;dst=100055" TargetMode="External"/><Relationship Id="rId5" Type="http://schemas.openxmlformats.org/officeDocument/2006/relationships/hyperlink" Target="https://login.consultant.ru/link/?req=doc&amp;base=RLAW049&amp;n=65420&amp;dst=100005" TargetMode="External"/><Relationship Id="rId95" Type="http://schemas.openxmlformats.org/officeDocument/2006/relationships/hyperlink" Target="https://login.consultant.ru/link/?req=doc&amp;base=RLAW049&amp;n=104648&amp;dst=100027" TargetMode="External"/><Relationship Id="rId160" Type="http://schemas.openxmlformats.org/officeDocument/2006/relationships/hyperlink" Target="https://login.consultant.ru/link/?req=doc&amp;base=RLAW049&amp;n=83455&amp;dst=100029" TargetMode="External"/><Relationship Id="rId181" Type="http://schemas.openxmlformats.org/officeDocument/2006/relationships/hyperlink" Target="https://login.consultant.ru/link/?req=doc&amp;base=RLAW049&amp;n=83455&amp;dst=100071" TargetMode="External"/><Relationship Id="rId216" Type="http://schemas.openxmlformats.org/officeDocument/2006/relationships/hyperlink" Target="https://login.consultant.ru/link/?req=doc&amp;base=RLAW049&amp;n=161300&amp;dst=100094" TargetMode="External"/><Relationship Id="rId237" Type="http://schemas.openxmlformats.org/officeDocument/2006/relationships/hyperlink" Target="https://login.consultant.ru/link/?req=doc&amp;base=RLAW049&amp;n=83455&amp;dst=100094" TargetMode="External"/><Relationship Id="rId258" Type="http://schemas.openxmlformats.org/officeDocument/2006/relationships/hyperlink" Target="https://login.consultant.ru/link/?req=doc&amp;base=RLAW049&amp;n=146009&amp;dst=100020" TargetMode="External"/><Relationship Id="rId22" Type="http://schemas.openxmlformats.org/officeDocument/2006/relationships/hyperlink" Target="https://login.consultant.ru/link/?req=doc&amp;base=RLAW049&amp;n=115450&amp;dst=100042" TargetMode="External"/><Relationship Id="rId43" Type="http://schemas.openxmlformats.org/officeDocument/2006/relationships/hyperlink" Target="https://login.consultant.ru/link/?req=doc&amp;base=RLAW049&amp;n=104648&amp;dst=100025" TargetMode="External"/><Relationship Id="rId64" Type="http://schemas.openxmlformats.org/officeDocument/2006/relationships/hyperlink" Target="https://login.consultant.ru/link/?req=doc&amp;base=RLAW049&amp;n=161300&amp;dst=100032" TargetMode="External"/><Relationship Id="rId118" Type="http://schemas.openxmlformats.org/officeDocument/2006/relationships/hyperlink" Target="https://login.consultant.ru/link/?req=doc&amp;base=RLAW049&amp;n=161300&amp;dst=100052" TargetMode="External"/><Relationship Id="rId139" Type="http://schemas.openxmlformats.org/officeDocument/2006/relationships/hyperlink" Target="https://login.consultant.ru/link/?req=doc&amp;base=RLAW049&amp;n=161300&amp;dst=100073" TargetMode="External"/><Relationship Id="rId85" Type="http://schemas.openxmlformats.org/officeDocument/2006/relationships/hyperlink" Target="https://login.consultant.ru/link/?req=doc&amp;base=RLAW049&amp;n=83455&amp;dst=100028" TargetMode="External"/><Relationship Id="rId150" Type="http://schemas.openxmlformats.org/officeDocument/2006/relationships/hyperlink" Target="https://login.consultant.ru/link/?req=doc&amp;base=RLAW049&amp;n=161300&amp;dst=100076" TargetMode="External"/><Relationship Id="rId171" Type="http://schemas.openxmlformats.org/officeDocument/2006/relationships/hyperlink" Target="https://login.consultant.ru/link/?req=doc&amp;base=RLAW049&amp;n=115450&amp;dst=100071" TargetMode="External"/><Relationship Id="rId192" Type="http://schemas.openxmlformats.org/officeDocument/2006/relationships/hyperlink" Target="https://login.consultant.ru/link/?req=doc&amp;base=RLAW049&amp;n=83455&amp;dst=100076" TargetMode="External"/><Relationship Id="rId206" Type="http://schemas.openxmlformats.org/officeDocument/2006/relationships/hyperlink" Target="https://login.consultant.ru/link/?req=doc&amp;base=RLAW049&amp;n=135432&amp;dst=100025" TargetMode="External"/><Relationship Id="rId227" Type="http://schemas.openxmlformats.org/officeDocument/2006/relationships/hyperlink" Target="https://login.consultant.ru/link/?req=doc&amp;base=RLAW049&amp;n=83455&amp;dst=100092" TargetMode="External"/><Relationship Id="rId248" Type="http://schemas.openxmlformats.org/officeDocument/2006/relationships/hyperlink" Target="https://login.consultant.ru/link/?req=doc&amp;base=RLAW049&amp;n=164793&amp;dst=100015" TargetMode="External"/><Relationship Id="rId269" Type="http://schemas.openxmlformats.org/officeDocument/2006/relationships/hyperlink" Target="https://login.consultant.ru/link/?req=doc&amp;base=RLAW049&amp;n=164793&amp;dst=100021" TargetMode="External"/><Relationship Id="rId12" Type="http://schemas.openxmlformats.org/officeDocument/2006/relationships/hyperlink" Target="https://login.consultant.ru/link/?req=doc&amp;base=RLAW049&amp;n=161300&amp;dst=100026" TargetMode="External"/><Relationship Id="rId33" Type="http://schemas.openxmlformats.org/officeDocument/2006/relationships/hyperlink" Target="https://login.consultant.ru/link/?req=doc&amp;base=RLAW049&amp;n=141895&amp;dst=100006" TargetMode="External"/><Relationship Id="rId108" Type="http://schemas.openxmlformats.org/officeDocument/2006/relationships/hyperlink" Target="https://login.consultant.ru/link/?req=doc&amp;base=RLAW049&amp;n=135432&amp;dst=100016" TargetMode="External"/><Relationship Id="rId129" Type="http://schemas.openxmlformats.org/officeDocument/2006/relationships/hyperlink" Target="https://login.consultant.ru/link/?req=doc&amp;base=RLAW049&amp;n=97540&amp;dst=100014" TargetMode="External"/><Relationship Id="rId54" Type="http://schemas.openxmlformats.org/officeDocument/2006/relationships/hyperlink" Target="https://login.consultant.ru/link/?req=doc&amp;base=RLAW049&amp;n=159171&amp;dst=100028" TargetMode="External"/><Relationship Id="rId75" Type="http://schemas.openxmlformats.org/officeDocument/2006/relationships/hyperlink" Target="https://login.consultant.ru/link/?req=doc&amp;base=RLAW049&amp;n=83455&amp;dst=100021" TargetMode="External"/><Relationship Id="rId96" Type="http://schemas.openxmlformats.org/officeDocument/2006/relationships/hyperlink" Target="https://login.consultant.ru/link/?req=doc&amp;base=RLAW049&amp;n=161298&amp;dst=100039" TargetMode="External"/><Relationship Id="rId140" Type="http://schemas.openxmlformats.org/officeDocument/2006/relationships/hyperlink" Target="https://login.consultant.ru/link/?req=doc&amp;base=RLAW049&amp;n=97540&amp;dst=100015" TargetMode="External"/><Relationship Id="rId161" Type="http://schemas.openxmlformats.org/officeDocument/2006/relationships/hyperlink" Target="https://login.consultant.ru/link/?req=doc&amp;base=RLAW049&amp;n=65420&amp;dst=100012" TargetMode="External"/><Relationship Id="rId182" Type="http://schemas.openxmlformats.org/officeDocument/2006/relationships/hyperlink" Target="https://login.consultant.ru/link/?req=doc&amp;base=RLAW049&amp;n=65420&amp;dst=100012" TargetMode="External"/><Relationship Id="rId217" Type="http://schemas.openxmlformats.org/officeDocument/2006/relationships/hyperlink" Target="https://login.consultant.ru/link/?req=doc&amp;base=RLAW049&amp;n=164793&amp;dst=100011" TargetMode="External"/><Relationship Id="rId6" Type="http://schemas.openxmlformats.org/officeDocument/2006/relationships/hyperlink" Target="https://login.consultant.ru/link/?req=doc&amp;base=RLAW049&amp;n=83455&amp;dst=100005" TargetMode="External"/><Relationship Id="rId238" Type="http://schemas.openxmlformats.org/officeDocument/2006/relationships/hyperlink" Target="https://login.consultant.ru/link/?req=doc&amp;base=RLAW049&amp;n=83455&amp;dst=100095" TargetMode="External"/><Relationship Id="rId259" Type="http://schemas.openxmlformats.org/officeDocument/2006/relationships/hyperlink" Target="https://login.consultant.ru/link/?req=doc&amp;base=RLAW049&amp;n=146009&amp;dst=100022" TargetMode="External"/><Relationship Id="rId23" Type="http://schemas.openxmlformats.org/officeDocument/2006/relationships/hyperlink" Target="https://login.consultant.ru/link/?req=doc&amp;base=RLAW049&amp;n=65420&amp;dst=100006" TargetMode="External"/><Relationship Id="rId119" Type="http://schemas.openxmlformats.org/officeDocument/2006/relationships/hyperlink" Target="https://login.consultant.ru/link/?req=doc&amp;base=RLAW049&amp;n=161300&amp;dst=100054" TargetMode="External"/><Relationship Id="rId270" Type="http://schemas.openxmlformats.org/officeDocument/2006/relationships/hyperlink" Target="https://login.consultant.ru/link/?req=doc&amp;base=RLAW049&amp;n=164793&amp;dst=100022" TargetMode="External"/><Relationship Id="rId44" Type="http://schemas.openxmlformats.org/officeDocument/2006/relationships/hyperlink" Target="https://login.consultant.ru/link/?req=doc&amp;base=RLAW049&amp;n=115450&amp;dst=100045" TargetMode="External"/><Relationship Id="rId65" Type="http://schemas.openxmlformats.org/officeDocument/2006/relationships/hyperlink" Target="https://login.consultant.ru/link/?req=doc&amp;base=RLAW049&amp;n=135432&amp;dst=100014" TargetMode="External"/><Relationship Id="rId86" Type="http://schemas.openxmlformats.org/officeDocument/2006/relationships/hyperlink" Target="https://login.consultant.ru/link/?req=doc&amp;base=RLAW049&amp;n=124411&amp;dst=100013" TargetMode="External"/><Relationship Id="rId130" Type="http://schemas.openxmlformats.org/officeDocument/2006/relationships/hyperlink" Target="https://login.consultant.ru/link/?req=doc&amp;base=RLAW049&amp;n=104648&amp;dst=100038" TargetMode="External"/><Relationship Id="rId151" Type="http://schemas.openxmlformats.org/officeDocument/2006/relationships/hyperlink" Target="https://login.consultant.ru/link/?req=doc&amp;base=RLAW049&amp;n=83455&amp;dst=100059" TargetMode="External"/><Relationship Id="rId172" Type="http://schemas.openxmlformats.org/officeDocument/2006/relationships/hyperlink" Target="https://login.consultant.ru/link/?req=doc&amp;base=RLAW049&amp;n=161300&amp;dst=100085" TargetMode="External"/><Relationship Id="rId193" Type="http://schemas.openxmlformats.org/officeDocument/2006/relationships/hyperlink" Target="https://login.consultant.ru/link/?req=doc&amp;base=RLAW049&amp;n=115450&amp;dst=100073" TargetMode="External"/><Relationship Id="rId207" Type="http://schemas.openxmlformats.org/officeDocument/2006/relationships/hyperlink" Target="https://login.consultant.ru/link/?req=doc&amp;base=RLAW049&amp;n=135432&amp;dst=100026" TargetMode="External"/><Relationship Id="rId228" Type="http://schemas.openxmlformats.org/officeDocument/2006/relationships/hyperlink" Target="https://login.consultant.ru/link/?req=doc&amp;base=RLAW049&amp;n=124411&amp;dst=100020" TargetMode="External"/><Relationship Id="rId249" Type="http://schemas.openxmlformats.org/officeDocument/2006/relationships/hyperlink" Target="https://login.consultant.ru/link/?req=doc&amp;base=RLAW049&amp;n=97540&amp;dst=100022" TargetMode="External"/><Relationship Id="rId13" Type="http://schemas.openxmlformats.org/officeDocument/2006/relationships/hyperlink" Target="https://login.consultant.ru/link/?req=doc&amp;base=RLAW049&amp;n=159171&amp;dst=100024" TargetMode="External"/><Relationship Id="rId109" Type="http://schemas.openxmlformats.org/officeDocument/2006/relationships/hyperlink" Target="https://login.consultant.ru/link/?req=doc&amp;base=RLAW049&amp;n=135432&amp;dst=100017" TargetMode="External"/><Relationship Id="rId260" Type="http://schemas.openxmlformats.org/officeDocument/2006/relationships/hyperlink" Target="https://login.consultant.ru/link/?req=doc&amp;base=RLAW049&amp;n=146009&amp;dst=100023" TargetMode="External"/><Relationship Id="rId34" Type="http://schemas.openxmlformats.org/officeDocument/2006/relationships/hyperlink" Target="https://login.consultant.ru/link/?req=doc&amp;base=RLAW049&amp;n=146009&amp;dst=100006" TargetMode="External"/><Relationship Id="rId55" Type="http://schemas.openxmlformats.org/officeDocument/2006/relationships/hyperlink" Target="https://login.consultant.ru/link/?req=doc&amp;base=RLAW049&amp;n=159171&amp;dst=100029" TargetMode="External"/><Relationship Id="rId76" Type="http://schemas.openxmlformats.org/officeDocument/2006/relationships/hyperlink" Target="https://login.consultant.ru/link/?req=doc&amp;base=RLAW049&amp;n=115450&amp;dst=100049" TargetMode="External"/><Relationship Id="rId97" Type="http://schemas.openxmlformats.org/officeDocument/2006/relationships/hyperlink" Target="https://login.consultant.ru/link/?req=doc&amp;base=LAW&amp;n=464185&amp;dst=2665" TargetMode="External"/><Relationship Id="rId120" Type="http://schemas.openxmlformats.org/officeDocument/2006/relationships/hyperlink" Target="https://login.consultant.ru/link/?req=doc&amp;base=RLAW049&amp;n=161300&amp;dst=100055" TargetMode="External"/><Relationship Id="rId141" Type="http://schemas.openxmlformats.org/officeDocument/2006/relationships/hyperlink" Target="https://login.consultant.ru/link/?req=doc&amp;base=RLAW049&amp;n=115450&amp;dst=100068" TargetMode="External"/><Relationship Id="rId7" Type="http://schemas.openxmlformats.org/officeDocument/2006/relationships/hyperlink" Target="https://login.consultant.ru/link/?req=doc&amp;base=RLAW049&amp;n=97540&amp;dst=100005" TargetMode="External"/><Relationship Id="rId162" Type="http://schemas.openxmlformats.org/officeDocument/2006/relationships/hyperlink" Target="https://login.consultant.ru/link/?req=doc&amp;base=RLAW049&amp;n=161300&amp;dst=100082" TargetMode="External"/><Relationship Id="rId183" Type="http://schemas.openxmlformats.org/officeDocument/2006/relationships/hyperlink" Target="https://login.consultant.ru/link/?req=doc&amp;base=RLAW049&amp;n=104648&amp;dst=100044" TargetMode="External"/><Relationship Id="rId218" Type="http://schemas.openxmlformats.org/officeDocument/2006/relationships/hyperlink" Target="https://login.consultant.ru/link/?req=doc&amp;base=RLAW049&amp;n=135432&amp;dst=100028" TargetMode="External"/><Relationship Id="rId239" Type="http://schemas.openxmlformats.org/officeDocument/2006/relationships/hyperlink" Target="https://login.consultant.ru/link/?req=doc&amp;base=RLAW049&amp;n=161300&amp;dst=100101" TargetMode="External"/><Relationship Id="rId250" Type="http://schemas.openxmlformats.org/officeDocument/2006/relationships/hyperlink" Target="https://login.consultant.ru/link/?req=doc&amp;base=RLAW049&amp;n=141895&amp;dst=100012" TargetMode="External"/><Relationship Id="rId271" Type="http://schemas.openxmlformats.org/officeDocument/2006/relationships/fontTable" Target="fontTable.xml"/><Relationship Id="rId24" Type="http://schemas.openxmlformats.org/officeDocument/2006/relationships/hyperlink" Target="https://login.consultant.ru/link/?req=doc&amp;base=RLAW049&amp;n=83455&amp;dst=100008" TargetMode="External"/><Relationship Id="rId45" Type="http://schemas.openxmlformats.org/officeDocument/2006/relationships/hyperlink" Target="https://login.consultant.ru/link/?req=doc&amp;base=RLAW049&amp;n=161300&amp;dst=100029" TargetMode="External"/><Relationship Id="rId66" Type="http://schemas.openxmlformats.org/officeDocument/2006/relationships/hyperlink" Target="https://login.consultant.ru/link/?req=doc&amp;base=LAW&amp;n=451749" TargetMode="External"/><Relationship Id="rId87" Type="http://schemas.openxmlformats.org/officeDocument/2006/relationships/hyperlink" Target="https://login.consultant.ru/link/?req=doc&amp;base=RLAW049&amp;n=161300&amp;dst=100033" TargetMode="External"/><Relationship Id="rId110" Type="http://schemas.openxmlformats.org/officeDocument/2006/relationships/hyperlink" Target="https://login.consultant.ru/link/?req=doc&amp;base=RLAW049&amp;n=97540&amp;dst=100012" TargetMode="External"/><Relationship Id="rId131" Type="http://schemas.openxmlformats.org/officeDocument/2006/relationships/hyperlink" Target="https://login.consultant.ru/link/?req=doc&amp;base=RLAW049&amp;n=115450&amp;dst=100066" TargetMode="External"/><Relationship Id="rId152" Type="http://schemas.openxmlformats.org/officeDocument/2006/relationships/hyperlink" Target="https://login.consultant.ru/link/?req=doc&amp;base=RLAW049&amp;n=104648&amp;dst=100041" TargetMode="External"/><Relationship Id="rId173" Type="http://schemas.openxmlformats.org/officeDocument/2006/relationships/hyperlink" Target="https://login.consultant.ru/link/?req=doc&amp;base=RLAW049&amp;n=83455&amp;dst=100029" TargetMode="External"/><Relationship Id="rId194" Type="http://schemas.openxmlformats.org/officeDocument/2006/relationships/hyperlink" Target="https://login.consultant.ru/link/?req=doc&amp;base=RLAW049&amp;n=124411&amp;dst=100018" TargetMode="External"/><Relationship Id="rId208" Type="http://schemas.openxmlformats.org/officeDocument/2006/relationships/hyperlink" Target="https://login.consultant.ru/link/?req=doc&amp;base=LAW&amp;n=456588" TargetMode="External"/><Relationship Id="rId229" Type="http://schemas.openxmlformats.org/officeDocument/2006/relationships/hyperlink" Target="https://login.consultant.ru/link/?req=doc&amp;base=RLAW049&amp;n=164793&amp;dst=100013" TargetMode="External"/><Relationship Id="rId240" Type="http://schemas.openxmlformats.org/officeDocument/2006/relationships/hyperlink" Target="https://login.consultant.ru/link/?req=doc&amp;base=RLAW049&amp;n=141895&amp;dst=100007" TargetMode="External"/><Relationship Id="rId261" Type="http://schemas.openxmlformats.org/officeDocument/2006/relationships/hyperlink" Target="https://login.consultant.ru/link/?req=doc&amp;base=RLAW049&amp;n=157910&amp;dst=100009" TargetMode="External"/><Relationship Id="rId14" Type="http://schemas.openxmlformats.org/officeDocument/2006/relationships/hyperlink" Target="https://login.consultant.ru/link/?req=doc&amp;base=RLAW049&amp;n=135432&amp;dst=100012" TargetMode="External"/><Relationship Id="rId35" Type="http://schemas.openxmlformats.org/officeDocument/2006/relationships/hyperlink" Target="https://login.consultant.ru/link/?req=doc&amp;base=RLAW049&amp;n=157910&amp;dst=100006" TargetMode="External"/><Relationship Id="rId56" Type="http://schemas.openxmlformats.org/officeDocument/2006/relationships/hyperlink" Target="https://login.consultant.ru/link/?req=doc&amp;base=RLAW049&amp;n=146009&amp;dst=100007" TargetMode="External"/><Relationship Id="rId77" Type="http://schemas.openxmlformats.org/officeDocument/2006/relationships/hyperlink" Target="https://login.consultant.ru/link/?req=doc&amp;base=RLAW049&amp;n=83455&amp;dst=100022" TargetMode="External"/><Relationship Id="rId100" Type="http://schemas.openxmlformats.org/officeDocument/2006/relationships/hyperlink" Target="https://login.consultant.ru/link/?req=doc&amp;base=RLAW049&amp;n=161300&amp;dst=100043" TargetMode="External"/><Relationship Id="rId8" Type="http://schemas.openxmlformats.org/officeDocument/2006/relationships/hyperlink" Target="https://login.consultant.ru/link/?req=doc&amp;base=RLAW049&amp;n=104648&amp;dst=100023" TargetMode="External"/><Relationship Id="rId98" Type="http://schemas.openxmlformats.org/officeDocument/2006/relationships/hyperlink" Target="https://login.consultant.ru/link/?req=doc&amp;base=RLAW049&amp;n=161300&amp;dst=100034" TargetMode="External"/><Relationship Id="rId121" Type="http://schemas.openxmlformats.org/officeDocument/2006/relationships/hyperlink" Target="https://login.consultant.ru/link/?req=doc&amp;base=RLAW049&amp;n=161300&amp;dst=100058" TargetMode="External"/><Relationship Id="rId142" Type="http://schemas.openxmlformats.org/officeDocument/2006/relationships/hyperlink" Target="https://login.consultant.ru/link/?req=doc&amp;base=RLAW049&amp;n=161300&amp;dst=100074" TargetMode="External"/><Relationship Id="rId163" Type="http://schemas.openxmlformats.org/officeDocument/2006/relationships/hyperlink" Target="https://login.consultant.ru/link/?req=doc&amp;base=RLAW049&amp;n=161300&amp;dst=100082" TargetMode="External"/><Relationship Id="rId184" Type="http://schemas.openxmlformats.org/officeDocument/2006/relationships/hyperlink" Target="https://login.consultant.ru/link/?req=doc&amp;base=RLAW049&amp;n=115450&amp;dst=100072" TargetMode="External"/><Relationship Id="rId219" Type="http://schemas.openxmlformats.org/officeDocument/2006/relationships/hyperlink" Target="https://login.consultant.ru/link/?req=doc&amp;base=RLAW049&amp;n=104648&amp;dst=100050" TargetMode="External"/><Relationship Id="rId230" Type="http://schemas.openxmlformats.org/officeDocument/2006/relationships/hyperlink" Target="https://login.consultant.ru/link/?req=doc&amp;base=RLAW049&amp;n=146009&amp;dst=100010" TargetMode="External"/><Relationship Id="rId251" Type="http://schemas.openxmlformats.org/officeDocument/2006/relationships/hyperlink" Target="https://login.consultant.ru/link/?req=doc&amp;base=RLAW049&amp;n=161300&amp;dst=100104" TargetMode="External"/><Relationship Id="rId25" Type="http://schemas.openxmlformats.org/officeDocument/2006/relationships/hyperlink" Target="https://login.consultant.ru/link/?req=doc&amp;base=RLAW049&amp;n=97540&amp;dst=100007" TargetMode="External"/><Relationship Id="rId46" Type="http://schemas.openxmlformats.org/officeDocument/2006/relationships/hyperlink" Target="https://login.consultant.ru/link/?req=doc&amp;base=LAW&amp;n=471848&amp;dst=101020" TargetMode="External"/><Relationship Id="rId67" Type="http://schemas.openxmlformats.org/officeDocument/2006/relationships/hyperlink" Target="https://login.consultant.ru/link/?req=doc&amp;base=RLAW049&amp;n=83455&amp;dst=100018" TargetMode="External"/><Relationship Id="rId272" Type="http://schemas.openxmlformats.org/officeDocument/2006/relationships/theme" Target="theme/theme1.xml"/><Relationship Id="rId88" Type="http://schemas.openxmlformats.org/officeDocument/2006/relationships/hyperlink" Target="https://login.consultant.ru/link/?req=doc&amp;base=RLAW049&amp;n=83455&amp;dst=100029" TargetMode="External"/><Relationship Id="rId111" Type="http://schemas.openxmlformats.org/officeDocument/2006/relationships/hyperlink" Target="https://login.consultant.ru/link/?req=doc&amp;base=RLAW049&amp;n=104648&amp;dst=100033" TargetMode="External"/><Relationship Id="rId132" Type="http://schemas.openxmlformats.org/officeDocument/2006/relationships/hyperlink" Target="https://login.consultant.ru/link/?req=doc&amp;base=RLAW049&amp;n=161300&amp;dst=100069" TargetMode="External"/><Relationship Id="rId153" Type="http://schemas.openxmlformats.org/officeDocument/2006/relationships/hyperlink" Target="https://login.consultant.ru/link/?req=doc&amp;base=RLAW049&amp;n=124411&amp;dst=100014" TargetMode="External"/><Relationship Id="rId174" Type="http://schemas.openxmlformats.org/officeDocument/2006/relationships/hyperlink" Target="https://login.consultant.ru/link/?req=doc&amp;base=LAW&amp;n=429477&amp;dst=100321" TargetMode="External"/><Relationship Id="rId195" Type="http://schemas.openxmlformats.org/officeDocument/2006/relationships/hyperlink" Target="https://login.consultant.ru/link/?req=doc&amp;base=RLAW049&amp;n=161300&amp;dst=100090" TargetMode="External"/><Relationship Id="rId209" Type="http://schemas.openxmlformats.org/officeDocument/2006/relationships/hyperlink" Target="https://login.consultant.ru/link/?req=doc&amp;base=RLAW049&amp;n=83455&amp;dst=100083" TargetMode="External"/><Relationship Id="rId220" Type="http://schemas.openxmlformats.org/officeDocument/2006/relationships/hyperlink" Target="https://login.consultant.ru/link/?req=doc&amp;base=RLAW049&amp;n=83455&amp;dst=100090" TargetMode="External"/><Relationship Id="rId241" Type="http://schemas.openxmlformats.org/officeDocument/2006/relationships/hyperlink" Target="https://login.consultant.ru/link/?req=doc&amp;base=RLAW049&amp;n=157910&amp;dst=100007" TargetMode="External"/><Relationship Id="rId15" Type="http://schemas.openxmlformats.org/officeDocument/2006/relationships/hyperlink" Target="https://login.consultant.ru/link/?req=doc&amp;base=RLAW049&amp;n=141895&amp;dst=100005" TargetMode="External"/><Relationship Id="rId36" Type="http://schemas.openxmlformats.org/officeDocument/2006/relationships/hyperlink" Target="https://login.consultant.ru/link/?req=doc&amp;base=RLAW049&amp;n=164793&amp;dst=100006" TargetMode="External"/><Relationship Id="rId57" Type="http://schemas.openxmlformats.org/officeDocument/2006/relationships/hyperlink" Target="https://login.consultant.ru/link/?req=doc&amp;base=RLAW049&amp;n=124411&amp;dst=100008" TargetMode="External"/><Relationship Id="rId262" Type="http://schemas.openxmlformats.org/officeDocument/2006/relationships/hyperlink" Target="https://login.consultant.ru/link/?req=doc&amp;base=RLAW049&amp;n=146009&amp;dst=100025" TargetMode="External"/><Relationship Id="rId78" Type="http://schemas.openxmlformats.org/officeDocument/2006/relationships/hyperlink" Target="https://login.consultant.ru/link/?req=doc&amp;base=RLAW049&amp;n=115450&amp;dst=100050" TargetMode="External"/><Relationship Id="rId99" Type="http://schemas.openxmlformats.org/officeDocument/2006/relationships/hyperlink" Target="https://login.consultant.ru/link/?req=doc&amp;base=RLAW049&amp;n=115450&amp;dst=100055" TargetMode="External"/><Relationship Id="rId101" Type="http://schemas.openxmlformats.org/officeDocument/2006/relationships/hyperlink" Target="https://login.consultant.ru/link/?req=doc&amp;base=RLAW049&amp;n=104648&amp;dst=100029" TargetMode="External"/><Relationship Id="rId122" Type="http://schemas.openxmlformats.org/officeDocument/2006/relationships/hyperlink" Target="https://login.consultant.ru/link/?req=doc&amp;base=RLAW049&amp;n=161300&amp;dst=100060" TargetMode="External"/><Relationship Id="rId143" Type="http://schemas.openxmlformats.org/officeDocument/2006/relationships/hyperlink" Target="https://login.consultant.ru/link/?req=doc&amp;base=RLAW049&amp;n=83455&amp;dst=100052" TargetMode="External"/><Relationship Id="rId164" Type="http://schemas.openxmlformats.org/officeDocument/2006/relationships/hyperlink" Target="https://login.consultant.ru/link/?req=doc&amp;base=RLAW049&amp;n=83455&amp;dst=100067" TargetMode="External"/><Relationship Id="rId185" Type="http://schemas.openxmlformats.org/officeDocument/2006/relationships/hyperlink" Target="https://login.consultant.ru/link/?req=doc&amp;base=RLAW049&amp;n=161300&amp;dst=100087" TargetMode="External"/><Relationship Id="rId9" Type="http://schemas.openxmlformats.org/officeDocument/2006/relationships/hyperlink" Target="https://login.consultant.ru/link/?req=doc&amp;base=RLAW049&amp;n=161298&amp;dst=100034" TargetMode="External"/><Relationship Id="rId210" Type="http://schemas.openxmlformats.org/officeDocument/2006/relationships/hyperlink" Target="https://login.consultant.ru/link/?req=doc&amp;base=RLAW049&amp;n=115450&amp;dst=100074" TargetMode="External"/><Relationship Id="rId26" Type="http://schemas.openxmlformats.org/officeDocument/2006/relationships/hyperlink" Target="https://login.consultant.ru/link/?req=doc&amp;base=RLAW049&amp;n=104648&amp;dst=100024" TargetMode="External"/><Relationship Id="rId231" Type="http://schemas.openxmlformats.org/officeDocument/2006/relationships/hyperlink" Target="https://login.consultant.ru/link/?req=doc&amp;base=RLAW049&amp;n=146009&amp;dst=100015" TargetMode="External"/><Relationship Id="rId252" Type="http://schemas.openxmlformats.org/officeDocument/2006/relationships/hyperlink" Target="https://login.consultant.ru/link/?req=doc&amp;base=RLAW049&amp;n=146009&amp;dst=100017" TargetMode="External"/><Relationship Id="rId47" Type="http://schemas.openxmlformats.org/officeDocument/2006/relationships/hyperlink" Target="https://login.consultant.ru/link/?req=doc&amp;base=LAW&amp;n=465798&amp;dst=43" TargetMode="External"/><Relationship Id="rId68" Type="http://schemas.openxmlformats.org/officeDocument/2006/relationships/hyperlink" Target="https://login.consultant.ru/link/?req=doc&amp;base=RLAW049&amp;n=97540&amp;dst=100008" TargetMode="External"/><Relationship Id="rId89" Type="http://schemas.openxmlformats.org/officeDocument/2006/relationships/hyperlink" Target="https://login.consultant.ru/link/?req=doc&amp;base=RLAW049&amp;n=83455&amp;dst=100029" TargetMode="External"/><Relationship Id="rId112" Type="http://schemas.openxmlformats.org/officeDocument/2006/relationships/hyperlink" Target="https://login.consultant.ru/link/?req=doc&amp;base=RLAW049&amp;n=115450&amp;dst=100056" TargetMode="External"/><Relationship Id="rId133" Type="http://schemas.openxmlformats.org/officeDocument/2006/relationships/hyperlink" Target="https://login.consultant.ru/link/?req=doc&amp;base=RLAW049&amp;n=83455&amp;dst=100046" TargetMode="External"/><Relationship Id="rId154" Type="http://schemas.openxmlformats.org/officeDocument/2006/relationships/hyperlink" Target="https://login.consultant.ru/link/?req=doc&amp;base=RLAW049&amp;n=115450&amp;dst=100069" TargetMode="External"/><Relationship Id="rId175" Type="http://schemas.openxmlformats.org/officeDocument/2006/relationships/hyperlink" Target="https://login.consultant.ru/link/?req=doc&amp;base=LAW&amp;n=429477&amp;dst=98" TargetMode="External"/><Relationship Id="rId196" Type="http://schemas.openxmlformats.org/officeDocument/2006/relationships/hyperlink" Target="https://login.consultant.ru/link/?req=doc&amp;base=RLAW049&amp;n=83455&amp;dst=100077" TargetMode="External"/><Relationship Id="rId200" Type="http://schemas.openxmlformats.org/officeDocument/2006/relationships/hyperlink" Target="https://login.consultant.ru/link/?req=doc&amp;base=RLAW049&amp;n=97540&amp;dst=100017" TargetMode="External"/><Relationship Id="rId16" Type="http://schemas.openxmlformats.org/officeDocument/2006/relationships/hyperlink" Target="https://login.consultant.ru/link/?req=doc&amp;base=RLAW049&amp;n=146009&amp;dst=100005" TargetMode="External"/><Relationship Id="rId221" Type="http://schemas.openxmlformats.org/officeDocument/2006/relationships/hyperlink" Target="https://login.consultant.ru/link/?req=doc&amp;base=RLAW049&amp;n=115450&amp;dst=100074" TargetMode="External"/><Relationship Id="rId242" Type="http://schemas.openxmlformats.org/officeDocument/2006/relationships/hyperlink" Target="https://login.consultant.ru/link/?req=doc&amp;base=RLAW049&amp;n=104648&amp;dst=100053" TargetMode="External"/><Relationship Id="rId263" Type="http://schemas.openxmlformats.org/officeDocument/2006/relationships/hyperlink" Target="https://login.consultant.ru/link/?req=doc&amp;base=RLAW049&amp;n=146009&amp;dst=100026" TargetMode="External"/><Relationship Id="rId37" Type="http://schemas.openxmlformats.org/officeDocument/2006/relationships/hyperlink" Target="https://login.consultant.ru/link/?req=doc&amp;base=RLAW049&amp;n=169470&amp;dst=100012" TargetMode="External"/><Relationship Id="rId58" Type="http://schemas.openxmlformats.org/officeDocument/2006/relationships/hyperlink" Target="https://login.consultant.ru/link/?req=doc&amp;base=RLAW049&amp;n=83455&amp;dst=100015" TargetMode="External"/><Relationship Id="rId79" Type="http://schemas.openxmlformats.org/officeDocument/2006/relationships/hyperlink" Target="https://login.consultant.ru/link/?req=doc&amp;base=RLAW049&amp;n=83455&amp;dst=100023" TargetMode="External"/><Relationship Id="rId102" Type="http://schemas.openxmlformats.org/officeDocument/2006/relationships/hyperlink" Target="https://login.consultant.ru/link/?req=doc&amp;base=RLAW049&amp;n=83455&amp;dst=100032" TargetMode="External"/><Relationship Id="rId123" Type="http://schemas.openxmlformats.org/officeDocument/2006/relationships/hyperlink" Target="https://login.consultant.ru/link/?req=doc&amp;base=RLAW049&amp;n=161300&amp;dst=100062" TargetMode="External"/><Relationship Id="rId144" Type="http://schemas.openxmlformats.org/officeDocument/2006/relationships/hyperlink" Target="https://login.consultant.ru/link/?req=doc&amp;base=RLAW049&amp;n=97540&amp;dst=100015" TargetMode="External"/><Relationship Id="rId90" Type="http://schemas.openxmlformats.org/officeDocument/2006/relationships/hyperlink" Target="https://login.consultant.ru/link/?req=doc&amp;base=RLAW049&amp;n=83455&amp;dst=100029" TargetMode="External"/><Relationship Id="rId165" Type="http://schemas.openxmlformats.org/officeDocument/2006/relationships/hyperlink" Target="https://login.consultant.ru/link/?req=doc&amp;base=RLAW049&amp;n=135432&amp;dst=100019" TargetMode="External"/><Relationship Id="rId186" Type="http://schemas.openxmlformats.org/officeDocument/2006/relationships/hyperlink" Target="https://login.consultant.ru/link/?req=doc&amp;base=RLAW049&amp;n=161300&amp;dst=100088" TargetMode="External"/><Relationship Id="rId211" Type="http://schemas.openxmlformats.org/officeDocument/2006/relationships/hyperlink" Target="https://login.consultant.ru/link/?req=doc&amp;base=RLAW049&amp;n=161300&amp;dst=100093" TargetMode="External"/><Relationship Id="rId232" Type="http://schemas.openxmlformats.org/officeDocument/2006/relationships/hyperlink" Target="https://login.consultant.ru/link/?req=doc&amp;base=LAW&amp;n=451749" TargetMode="External"/><Relationship Id="rId253" Type="http://schemas.openxmlformats.org/officeDocument/2006/relationships/hyperlink" Target="https://login.consultant.ru/link/?req=doc&amp;base=RLAW049&amp;n=97540&amp;dst=100023" TargetMode="External"/><Relationship Id="rId27" Type="http://schemas.openxmlformats.org/officeDocument/2006/relationships/hyperlink" Target="https://login.consultant.ru/link/?req=doc&amp;base=RLAW049&amp;n=161298&amp;dst=100037" TargetMode="External"/><Relationship Id="rId48" Type="http://schemas.openxmlformats.org/officeDocument/2006/relationships/hyperlink" Target="https://login.consultant.ru/link/?req=doc&amp;base=RLAW049&amp;n=65420&amp;dst=100009" TargetMode="External"/><Relationship Id="rId69" Type="http://schemas.openxmlformats.org/officeDocument/2006/relationships/hyperlink" Target="https://login.consultant.ru/link/?req=doc&amp;base=RLAW049&amp;n=146009&amp;dst=100008" TargetMode="External"/><Relationship Id="rId113" Type="http://schemas.openxmlformats.org/officeDocument/2006/relationships/hyperlink" Target="https://login.consultant.ru/link/?req=doc&amp;base=RLAW049&amp;n=161300&amp;dst=100048" TargetMode="External"/><Relationship Id="rId134" Type="http://schemas.openxmlformats.org/officeDocument/2006/relationships/hyperlink" Target="https://login.consultant.ru/link/?req=doc&amp;base=RLAW049&amp;n=161300&amp;dst=100070" TargetMode="External"/><Relationship Id="rId80" Type="http://schemas.openxmlformats.org/officeDocument/2006/relationships/hyperlink" Target="https://login.consultant.ru/link/?req=doc&amp;base=RLAW049&amp;n=115450&amp;dst=100052" TargetMode="External"/><Relationship Id="rId155" Type="http://schemas.openxmlformats.org/officeDocument/2006/relationships/hyperlink" Target="https://login.consultant.ru/link/?req=doc&amp;base=RLAW049&amp;n=161300&amp;dst=100078" TargetMode="External"/><Relationship Id="rId176" Type="http://schemas.openxmlformats.org/officeDocument/2006/relationships/hyperlink" Target="https://login.consultant.ru/link/?req=doc&amp;base=RLAW049&amp;n=97540&amp;dst=100016" TargetMode="External"/><Relationship Id="rId197" Type="http://schemas.openxmlformats.org/officeDocument/2006/relationships/hyperlink" Target="https://login.consultant.ru/link/?req=doc&amp;base=RLAW049&amp;n=104648&amp;dst=100047" TargetMode="External"/><Relationship Id="rId201" Type="http://schemas.openxmlformats.org/officeDocument/2006/relationships/hyperlink" Target="https://login.consultant.ru/link/?req=doc&amp;base=RLAW049&amp;n=104648&amp;dst=100048" TargetMode="External"/><Relationship Id="rId222" Type="http://schemas.openxmlformats.org/officeDocument/2006/relationships/hyperlink" Target="https://login.consultant.ru/link/?req=doc&amp;base=RLAW049&amp;n=161300&amp;dst=100098" TargetMode="External"/><Relationship Id="rId243" Type="http://schemas.openxmlformats.org/officeDocument/2006/relationships/hyperlink" Target="https://login.consultant.ru/link/?req=doc&amp;base=RLAW049&amp;n=161298&amp;dst=100040" TargetMode="External"/><Relationship Id="rId264" Type="http://schemas.openxmlformats.org/officeDocument/2006/relationships/hyperlink" Target="https://login.consultant.ru/link/?req=doc&amp;base=RLAW049&amp;n=161300&amp;dst=100108" TargetMode="External"/><Relationship Id="rId17" Type="http://schemas.openxmlformats.org/officeDocument/2006/relationships/hyperlink" Target="https://login.consultant.ru/link/?req=doc&amp;base=RLAW049&amp;n=157910&amp;dst=100005" TargetMode="External"/><Relationship Id="rId38" Type="http://schemas.openxmlformats.org/officeDocument/2006/relationships/hyperlink" Target="https://login.consultant.ru/link/?req=doc&amp;base=RLAW049&amp;n=170863&amp;dst=100062" TargetMode="External"/><Relationship Id="rId59" Type="http://schemas.openxmlformats.org/officeDocument/2006/relationships/hyperlink" Target="https://login.consultant.ru/link/?req=doc&amp;base=RLAW049&amp;n=115450&amp;dst=100047" TargetMode="External"/><Relationship Id="rId103" Type="http://schemas.openxmlformats.org/officeDocument/2006/relationships/hyperlink" Target="https://login.consultant.ru/link/?req=doc&amp;base=RLAW049&amp;n=97540&amp;dst=100011" TargetMode="External"/><Relationship Id="rId124" Type="http://schemas.openxmlformats.org/officeDocument/2006/relationships/hyperlink" Target="https://login.consultant.ru/link/?req=doc&amp;base=RLAW049&amp;n=83455&amp;dst=100045" TargetMode="External"/><Relationship Id="rId70" Type="http://schemas.openxmlformats.org/officeDocument/2006/relationships/hyperlink" Target="https://login.consultant.ru/link/?req=doc&amp;base=RLAW049&amp;n=97540&amp;dst=100010" TargetMode="External"/><Relationship Id="rId91" Type="http://schemas.openxmlformats.org/officeDocument/2006/relationships/hyperlink" Target="https://login.consultant.ru/link/?req=doc&amp;base=RLAW049&amp;n=83455&amp;dst=100029" TargetMode="External"/><Relationship Id="rId145" Type="http://schemas.openxmlformats.org/officeDocument/2006/relationships/hyperlink" Target="https://login.consultant.ru/link/?req=doc&amp;base=RLAW049&amp;n=97540&amp;dst=100015" TargetMode="External"/><Relationship Id="rId166" Type="http://schemas.openxmlformats.org/officeDocument/2006/relationships/hyperlink" Target="https://login.consultant.ru/link/?req=doc&amp;base=RLAW049&amp;n=83455&amp;dst=100068" TargetMode="External"/><Relationship Id="rId187" Type="http://schemas.openxmlformats.org/officeDocument/2006/relationships/hyperlink" Target="https://login.consultant.ru/link/?req=doc&amp;base=RLAW049&amp;n=135432&amp;dst=100022" TargetMode="External"/><Relationship Id="rId1" Type="http://schemas.openxmlformats.org/officeDocument/2006/relationships/styles" Target="styles.xml"/><Relationship Id="rId212" Type="http://schemas.openxmlformats.org/officeDocument/2006/relationships/hyperlink" Target="https://login.consultant.ru/link/?req=doc&amp;base=RLAW049&amp;n=164793&amp;dst=100010" TargetMode="External"/><Relationship Id="rId233" Type="http://schemas.openxmlformats.org/officeDocument/2006/relationships/hyperlink" Target="https://login.consultant.ru/link/?req=doc&amp;base=RLAW049&amp;n=83455&amp;dst=100093" TargetMode="External"/><Relationship Id="rId254" Type="http://schemas.openxmlformats.org/officeDocument/2006/relationships/hyperlink" Target="https://login.consultant.ru/link/?req=doc&amp;base=RLAW049&amp;n=161300&amp;dst=100105" TargetMode="External"/><Relationship Id="rId28" Type="http://schemas.openxmlformats.org/officeDocument/2006/relationships/hyperlink" Target="https://login.consultant.ru/link/?req=doc&amp;base=RLAW049&amp;n=115450&amp;dst=100043" TargetMode="External"/><Relationship Id="rId49" Type="http://schemas.openxmlformats.org/officeDocument/2006/relationships/hyperlink" Target="https://login.consultant.ru/link/?req=doc&amp;base=RLAW049&amp;n=115450&amp;dst=100046" TargetMode="External"/><Relationship Id="rId114" Type="http://schemas.openxmlformats.org/officeDocument/2006/relationships/hyperlink" Target="https://login.consultant.ru/link/?req=doc&amp;base=RLAW049&amp;n=104648&amp;dst=100034" TargetMode="External"/><Relationship Id="rId60" Type="http://schemas.openxmlformats.org/officeDocument/2006/relationships/hyperlink" Target="https://login.consultant.ru/link/?req=doc&amp;base=RLAW049&amp;n=124411&amp;dst=100010" TargetMode="External"/><Relationship Id="rId81" Type="http://schemas.openxmlformats.org/officeDocument/2006/relationships/hyperlink" Target="https://login.consultant.ru/link/?req=doc&amp;base=RLAW049&amp;n=83455&amp;dst=100025" TargetMode="External"/><Relationship Id="rId135" Type="http://schemas.openxmlformats.org/officeDocument/2006/relationships/hyperlink" Target="https://login.consultant.ru/link/?req=doc&amp;base=RLAW049&amp;n=83455&amp;dst=100051" TargetMode="External"/><Relationship Id="rId156" Type="http://schemas.openxmlformats.org/officeDocument/2006/relationships/hyperlink" Target="https://login.consultant.ru/link/?req=doc&amp;base=RLAW049&amp;n=161300&amp;dst=100079" TargetMode="External"/><Relationship Id="rId177" Type="http://schemas.openxmlformats.org/officeDocument/2006/relationships/hyperlink" Target="https://login.consultant.ru/link/?req=doc&amp;base=RLAW049&amp;n=97540&amp;dst=100016" TargetMode="External"/><Relationship Id="rId198" Type="http://schemas.openxmlformats.org/officeDocument/2006/relationships/hyperlink" Target="https://login.consultant.ru/link/?req=doc&amp;base=RLAW049&amp;n=124411&amp;dst=100019" TargetMode="External"/><Relationship Id="rId202" Type="http://schemas.openxmlformats.org/officeDocument/2006/relationships/hyperlink" Target="https://login.consultant.ru/link/?req=doc&amp;base=RLAW049&amp;n=115450&amp;dst=100073" TargetMode="External"/><Relationship Id="rId223" Type="http://schemas.openxmlformats.org/officeDocument/2006/relationships/hyperlink" Target="https://login.consultant.ru/link/?req=doc&amp;base=RLAW049&amp;n=161300&amp;dst=100099" TargetMode="External"/><Relationship Id="rId244" Type="http://schemas.openxmlformats.org/officeDocument/2006/relationships/hyperlink" Target="https://login.consultant.ru/link/?req=doc&amp;base=RLAW049&amp;n=83455&amp;dst=100098" TargetMode="External"/><Relationship Id="rId18" Type="http://schemas.openxmlformats.org/officeDocument/2006/relationships/hyperlink" Target="https://login.consultant.ru/link/?req=doc&amp;base=RLAW049&amp;n=164793&amp;dst=100005" TargetMode="External"/><Relationship Id="rId39" Type="http://schemas.openxmlformats.org/officeDocument/2006/relationships/hyperlink" Target="https://login.consultant.ru/link/?req=doc&amp;base=RLAW049&amp;n=170863&amp;dst=100158" TargetMode="External"/><Relationship Id="rId265" Type="http://schemas.openxmlformats.org/officeDocument/2006/relationships/hyperlink" Target="https://login.consultant.ru/link/?req=doc&amp;base=RLAW049&amp;n=124411&amp;dst=100022" TargetMode="External"/><Relationship Id="rId50" Type="http://schemas.openxmlformats.org/officeDocument/2006/relationships/hyperlink" Target="https://login.consultant.ru/link/?req=doc&amp;base=RLAW049&amp;n=161300&amp;dst=100030" TargetMode="External"/><Relationship Id="rId104" Type="http://schemas.openxmlformats.org/officeDocument/2006/relationships/hyperlink" Target="https://login.consultant.ru/link/?req=doc&amp;base=RLAW049&amp;n=104648&amp;dst=100031" TargetMode="External"/><Relationship Id="rId125" Type="http://schemas.openxmlformats.org/officeDocument/2006/relationships/hyperlink" Target="https://login.consultant.ru/link/?req=doc&amp;base=RLAW049&amp;n=161300&amp;dst=100065" TargetMode="External"/><Relationship Id="rId146" Type="http://schemas.openxmlformats.org/officeDocument/2006/relationships/hyperlink" Target="https://login.consultant.ru/link/?req=doc&amp;base=RLAW049&amp;n=104648&amp;dst=100040" TargetMode="External"/><Relationship Id="rId167" Type="http://schemas.openxmlformats.org/officeDocument/2006/relationships/hyperlink" Target="https://login.consultant.ru/link/?req=doc&amp;base=RLAW049&amp;n=115450&amp;dst=100069" TargetMode="External"/><Relationship Id="rId188" Type="http://schemas.openxmlformats.org/officeDocument/2006/relationships/hyperlink" Target="https://login.consultant.ru/link/?req=doc&amp;base=RLAW049&amp;n=83455&amp;dst=100029" TargetMode="External"/><Relationship Id="rId71" Type="http://schemas.openxmlformats.org/officeDocument/2006/relationships/hyperlink" Target="https://login.consultant.ru/link/?req=doc&amp;base=RLAW049&amp;n=124411&amp;dst=100011" TargetMode="External"/><Relationship Id="rId92" Type="http://schemas.openxmlformats.org/officeDocument/2006/relationships/hyperlink" Target="https://login.consultant.ru/link/?req=doc&amp;base=RLAW049&amp;n=159171&amp;dst=100030" TargetMode="External"/><Relationship Id="rId213" Type="http://schemas.openxmlformats.org/officeDocument/2006/relationships/hyperlink" Target="https://login.consultant.ru/link/?req=doc&amp;base=RLAW049&amp;n=83455&amp;dst=100084" TargetMode="External"/><Relationship Id="rId234" Type="http://schemas.openxmlformats.org/officeDocument/2006/relationships/hyperlink" Target="https://login.consultant.ru/link/?req=doc&amp;base=RLAW049&amp;n=146009&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24411&amp;dst=100006" TargetMode="External"/><Relationship Id="rId255" Type="http://schemas.openxmlformats.org/officeDocument/2006/relationships/hyperlink" Target="https://login.consultant.ru/link/?req=doc&amp;base=RLAW049&amp;n=146009&amp;dst=100019" TargetMode="External"/><Relationship Id="rId40" Type="http://schemas.openxmlformats.org/officeDocument/2006/relationships/hyperlink" Target="https://login.consultant.ru/link/?req=doc&amp;base=RLAW049&amp;n=164793&amp;dst=100007" TargetMode="External"/><Relationship Id="rId115" Type="http://schemas.openxmlformats.org/officeDocument/2006/relationships/hyperlink" Target="https://login.consultant.ru/link/?req=doc&amp;base=RLAW049&amp;n=161300&amp;dst=100049" TargetMode="External"/><Relationship Id="rId136" Type="http://schemas.openxmlformats.org/officeDocument/2006/relationships/hyperlink" Target="https://login.consultant.ru/link/?req=doc&amp;base=RLAW049&amp;n=115450&amp;dst=100068" TargetMode="External"/><Relationship Id="rId157" Type="http://schemas.openxmlformats.org/officeDocument/2006/relationships/hyperlink" Target="https://login.consultant.ru/link/?req=doc&amp;base=RLAW049&amp;n=83455&amp;dst=100029" TargetMode="External"/><Relationship Id="rId178" Type="http://schemas.openxmlformats.org/officeDocument/2006/relationships/hyperlink" Target="https://login.consultant.ru/link/?req=doc&amp;base=RLAW049&amp;n=104648&amp;dst=100043" TargetMode="External"/><Relationship Id="rId61" Type="http://schemas.openxmlformats.org/officeDocument/2006/relationships/hyperlink" Target="https://login.consultant.ru/link/?req=doc&amp;base=RLAW049&amp;n=161300&amp;dst=100031" TargetMode="External"/><Relationship Id="rId82" Type="http://schemas.openxmlformats.org/officeDocument/2006/relationships/hyperlink" Target="https://login.consultant.ru/link/?req=doc&amp;base=RLAW049&amp;n=83455&amp;dst=100027" TargetMode="External"/><Relationship Id="rId199" Type="http://schemas.openxmlformats.org/officeDocument/2006/relationships/hyperlink" Target="https://login.consultant.ru/link/?req=doc&amp;base=RLAW049&amp;n=97540&amp;dst=100017" TargetMode="External"/><Relationship Id="rId203" Type="http://schemas.openxmlformats.org/officeDocument/2006/relationships/hyperlink" Target="https://login.consultant.ru/link/?req=doc&amp;base=RLAW049&amp;n=161300&amp;dst=100091" TargetMode="External"/><Relationship Id="rId19" Type="http://schemas.openxmlformats.org/officeDocument/2006/relationships/hyperlink" Target="https://login.consultant.ru/link/?req=doc&amp;base=RLAW049&amp;n=169470&amp;dst=100011" TargetMode="External"/><Relationship Id="rId224" Type="http://schemas.openxmlformats.org/officeDocument/2006/relationships/hyperlink" Target="https://login.consultant.ru/link/?req=doc&amp;base=RLAW049&amp;n=83455&amp;dst=100091" TargetMode="External"/><Relationship Id="rId245" Type="http://schemas.openxmlformats.org/officeDocument/2006/relationships/hyperlink" Target="https://login.consultant.ru/link/?req=doc&amp;base=RLAW049&amp;n=97540&amp;dst=100020" TargetMode="External"/><Relationship Id="rId266" Type="http://schemas.openxmlformats.org/officeDocument/2006/relationships/hyperlink" Target="https://login.consultant.ru/link/?req=doc&amp;base=RLAW049&amp;n=164793&amp;dst=100016" TargetMode="External"/><Relationship Id="rId30" Type="http://schemas.openxmlformats.org/officeDocument/2006/relationships/hyperlink" Target="https://login.consultant.ru/link/?req=doc&amp;base=RLAW049&amp;n=161300&amp;dst=100027" TargetMode="External"/><Relationship Id="rId105" Type="http://schemas.openxmlformats.org/officeDocument/2006/relationships/hyperlink" Target="https://login.consultant.ru/link/?req=doc&amp;base=RLAW049&amp;n=115450&amp;dst=100055" TargetMode="External"/><Relationship Id="rId126" Type="http://schemas.openxmlformats.org/officeDocument/2006/relationships/hyperlink" Target="https://login.consultant.ru/link/?req=doc&amp;base=RLAW049&amp;n=115450&amp;dst=100067" TargetMode="External"/><Relationship Id="rId147" Type="http://schemas.openxmlformats.org/officeDocument/2006/relationships/hyperlink" Target="https://login.consultant.ru/link/?req=doc&amp;base=RLAW049&amp;n=115450&amp;dst=100068" TargetMode="External"/><Relationship Id="rId168" Type="http://schemas.openxmlformats.org/officeDocument/2006/relationships/hyperlink" Target="https://login.consultant.ru/link/?req=doc&amp;base=RLAW049&amp;n=161300&amp;dst=100083" TargetMode="External"/><Relationship Id="rId51" Type="http://schemas.openxmlformats.org/officeDocument/2006/relationships/hyperlink" Target="https://login.consultant.ru/link/?req=doc&amp;base=LAW&amp;n=465798" TargetMode="External"/><Relationship Id="rId72" Type="http://schemas.openxmlformats.org/officeDocument/2006/relationships/hyperlink" Target="https://login.consultant.ru/link/?req=doc&amp;base=RLAW049&amp;n=83455&amp;dst=100019" TargetMode="External"/><Relationship Id="rId93" Type="http://schemas.openxmlformats.org/officeDocument/2006/relationships/hyperlink" Target="https://login.consultant.ru/link/?req=doc&amp;base=RLAW049&amp;n=83455&amp;dst=100029" TargetMode="External"/><Relationship Id="rId189" Type="http://schemas.openxmlformats.org/officeDocument/2006/relationships/hyperlink" Target="https://login.consultant.ru/link/?req=doc&amp;base=RLAW049&amp;n=104648&amp;dst=100045"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61300&amp;dst=100094" TargetMode="External"/><Relationship Id="rId235" Type="http://schemas.openxmlformats.org/officeDocument/2006/relationships/hyperlink" Target="https://login.consultant.ru/link/?req=doc&amp;base=RLAW049&amp;n=169470&amp;dst=100012" TargetMode="External"/><Relationship Id="rId256" Type="http://schemas.openxmlformats.org/officeDocument/2006/relationships/hyperlink" Target="https://login.consultant.ru/link/?req=doc&amp;base=RLAW049&amp;n=97540&amp;dst=100026" TargetMode="External"/><Relationship Id="rId116" Type="http://schemas.openxmlformats.org/officeDocument/2006/relationships/hyperlink" Target="https://login.consultant.ru/link/?req=doc&amp;base=RLAW049&amp;n=115450&amp;dst=100058" TargetMode="External"/><Relationship Id="rId137" Type="http://schemas.openxmlformats.org/officeDocument/2006/relationships/hyperlink" Target="https://login.consultant.ru/link/?req=doc&amp;base=RLAW049&amp;n=161300&amp;dst=100072" TargetMode="External"/><Relationship Id="rId158" Type="http://schemas.openxmlformats.org/officeDocument/2006/relationships/hyperlink" Target="https://login.consultant.ru/link/?req=doc&amp;base=RLAW049&amp;n=115450&amp;dst=100069" TargetMode="External"/><Relationship Id="rId20" Type="http://schemas.openxmlformats.org/officeDocument/2006/relationships/hyperlink" Target="https://login.consultant.ru/link/?req=doc&amp;base=RLAW049&amp;n=170863&amp;dst=100062" TargetMode="External"/><Relationship Id="rId41" Type="http://schemas.openxmlformats.org/officeDocument/2006/relationships/hyperlink" Target="https://login.consultant.ru/link/?req=doc&amp;base=RLAW049&amp;n=65420&amp;dst=100008" TargetMode="External"/><Relationship Id="rId62" Type="http://schemas.openxmlformats.org/officeDocument/2006/relationships/hyperlink" Target="https://login.consultant.ru/link/?req=doc&amp;base=RLAW049&amp;n=104648&amp;dst=100026" TargetMode="External"/><Relationship Id="rId83" Type="http://schemas.openxmlformats.org/officeDocument/2006/relationships/hyperlink" Target="https://login.consultant.ru/link/?req=doc&amp;base=RLAW049&amp;n=115450&amp;dst=100053" TargetMode="External"/><Relationship Id="rId179" Type="http://schemas.openxmlformats.org/officeDocument/2006/relationships/hyperlink" Target="https://login.consultant.ru/link/?req=doc&amp;base=RLAW049&amp;n=115450&amp;dst=100071" TargetMode="External"/><Relationship Id="rId190" Type="http://schemas.openxmlformats.org/officeDocument/2006/relationships/hyperlink" Target="https://login.consultant.ru/link/?req=doc&amp;base=RLAW049&amp;n=124411&amp;dst=100016" TargetMode="External"/><Relationship Id="rId204" Type="http://schemas.openxmlformats.org/officeDocument/2006/relationships/hyperlink" Target="https://login.consultant.ru/link/?req=doc&amp;base=RLAW049&amp;n=83455&amp;dst=100078" TargetMode="External"/><Relationship Id="rId225" Type="http://schemas.openxmlformats.org/officeDocument/2006/relationships/hyperlink" Target="https://login.consultant.ru/link/?req=doc&amp;base=RLAW049&amp;n=161300&amp;dst=100100" TargetMode="External"/><Relationship Id="rId246" Type="http://schemas.openxmlformats.org/officeDocument/2006/relationships/hyperlink" Target="https://login.consultant.ru/link/?req=doc&amp;base=RLAW049&amp;n=141895&amp;dst=100009" TargetMode="External"/><Relationship Id="rId267" Type="http://schemas.openxmlformats.org/officeDocument/2006/relationships/hyperlink" Target="https://login.consultant.ru/link/?req=doc&amp;base=RLAW049&amp;n=161300&amp;dst=100109" TargetMode="External"/><Relationship Id="rId106" Type="http://schemas.openxmlformats.org/officeDocument/2006/relationships/hyperlink" Target="https://login.consultant.ru/link/?req=doc&amp;base=RLAW049&amp;n=161300&amp;dst=100044" TargetMode="External"/><Relationship Id="rId127" Type="http://schemas.openxmlformats.org/officeDocument/2006/relationships/hyperlink" Target="https://login.consultant.ru/link/?req=doc&amp;base=RLAW049&amp;n=161300&amp;dst=100066" TargetMode="External"/><Relationship Id="rId10" Type="http://schemas.openxmlformats.org/officeDocument/2006/relationships/hyperlink" Target="https://login.consultant.ru/link/?req=doc&amp;base=RLAW049&amp;n=115450&amp;dst=100041" TargetMode="External"/><Relationship Id="rId31" Type="http://schemas.openxmlformats.org/officeDocument/2006/relationships/hyperlink" Target="https://login.consultant.ru/link/?req=doc&amp;base=RLAW049&amp;n=159171&amp;dst=100025" TargetMode="External"/><Relationship Id="rId52" Type="http://schemas.openxmlformats.org/officeDocument/2006/relationships/hyperlink" Target="https://login.consultant.ru/link/?req=doc&amp;base=RLAW049&amp;n=83455&amp;dst=100011" TargetMode="External"/><Relationship Id="rId73" Type="http://schemas.openxmlformats.org/officeDocument/2006/relationships/hyperlink" Target="https://login.consultant.ru/link/?req=doc&amp;base=RLAW049&amp;n=115450&amp;dst=100048" TargetMode="External"/><Relationship Id="rId94" Type="http://schemas.openxmlformats.org/officeDocument/2006/relationships/hyperlink" Target="https://login.consultant.ru/link/?req=doc&amp;base=RLAW049&amp;n=115450&amp;dst=100054" TargetMode="External"/><Relationship Id="rId148" Type="http://schemas.openxmlformats.org/officeDocument/2006/relationships/hyperlink" Target="https://login.consultant.ru/link/?req=doc&amp;base=RLAW049&amp;n=161300&amp;dst=100075" TargetMode="External"/><Relationship Id="rId169" Type="http://schemas.openxmlformats.org/officeDocument/2006/relationships/hyperlink" Target="https://login.consultant.ru/link/?req=doc&amp;base=RLAW049&amp;n=135432&amp;dst=1000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61300&amp;dst=100086" TargetMode="External"/><Relationship Id="rId215" Type="http://schemas.openxmlformats.org/officeDocument/2006/relationships/hyperlink" Target="https://login.consultant.ru/link/?req=doc&amp;base=RLAW049&amp;n=83455&amp;dst=100085" TargetMode="External"/><Relationship Id="rId236" Type="http://schemas.openxmlformats.org/officeDocument/2006/relationships/hyperlink" Target="https://login.consultant.ru/link/?req=doc&amp;base=RLAW049&amp;n=124411&amp;dst=100021" TargetMode="External"/><Relationship Id="rId257" Type="http://schemas.openxmlformats.org/officeDocument/2006/relationships/hyperlink" Target="https://login.consultant.ru/link/?req=doc&amp;base=RLAW049&amp;n=161300&amp;dst=100106" TargetMode="External"/><Relationship Id="rId42" Type="http://schemas.openxmlformats.org/officeDocument/2006/relationships/hyperlink" Target="https://login.consultant.ru/link/?req=doc&amp;base=RLAW049&amp;n=83455&amp;dst=100010" TargetMode="External"/><Relationship Id="rId84" Type="http://schemas.openxmlformats.org/officeDocument/2006/relationships/hyperlink" Target="https://login.consultant.ru/link/?req=doc&amp;base=RLAW049&amp;n=65420&amp;dst=100011" TargetMode="External"/><Relationship Id="rId138" Type="http://schemas.openxmlformats.org/officeDocument/2006/relationships/hyperlink" Target="https://login.consultant.ru/link/?req=doc&amp;base=RLAW049&amp;n=97540&amp;dst=100015" TargetMode="External"/><Relationship Id="rId191" Type="http://schemas.openxmlformats.org/officeDocument/2006/relationships/hyperlink" Target="https://login.consultant.ru/link/?req=doc&amp;base=RLAW049&amp;n=124411&amp;dst=100016" TargetMode="External"/><Relationship Id="rId205" Type="http://schemas.openxmlformats.org/officeDocument/2006/relationships/hyperlink" Target="https://login.consultant.ru/link/?req=doc&amp;base=RLAW049&amp;n=83455&amp;dst=100081" TargetMode="External"/><Relationship Id="rId247" Type="http://schemas.openxmlformats.org/officeDocument/2006/relationships/hyperlink" Target="https://login.consultant.ru/link/?req=doc&amp;base=RLAW049&amp;n=97540&amp;dst=100021" TargetMode="External"/><Relationship Id="rId107" Type="http://schemas.openxmlformats.org/officeDocument/2006/relationships/hyperlink" Target="https://login.consultant.ru/link/?req=doc&amp;base=RLAW049&amp;n=104648&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15379</Words>
  <Characters>87661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102835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2024-04-19T08:09:00Z</dcterms:created>
  <dcterms:modified xsi:type="dcterms:W3CDTF">2024-04-19T08:10:00Z</dcterms:modified>
</cp:coreProperties>
</file>