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t xml:space="preserve"> </w:t>
      </w:r>
      <w:r>
        <w:rPr>
          <w:sz w:val="24"/>
          <w:szCs w:val="24"/>
        </w:rPr>
        <w:t xml:space="preserve">департамент</w:t>
      </w:r>
      <w:r>
        <w:rPr>
          <w:sz w:val="24"/>
          <w:szCs w:val="24"/>
        </w:rPr>
        <w:t xml:space="preserve"> организации управления и государственной гражданской службы администрации Губернатора Новосибирской области и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Правительства Новосибирской области</w:t>
      </w:r>
      <w:r>
        <w:rPr>
          <w:sz w:val="24"/>
          <w:szCs w:val="24"/>
        </w:rPr>
      </w:r>
    </w:p>
    <w:p>
      <w:pPr>
        <w:pStyle w:val="Normal"/>
        <w:ind w:left="4680"/>
      </w:pP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Я,____________________________________________________________________________</w:t>
      </w:r>
      <w:r>
        <w:rPr>
          <w:sz w:val="24"/>
          <w:szCs w:val="24"/>
          <w:vertAlign w:val="superscript"/>
        </w:rPr>
        <w:t xml:space="preserve"> (фамилия, имя, отчество)</w:t>
      </w: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Паспорт серии _____ №________, выдан: 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__________________</w:t>
      </w:r>
    </w:p>
    <w:p>
      <w:pPr>
        <w:pStyle w:val="Normal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(дата, кем)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адрес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фактического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места жительства 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своей волей и в своем интересе </w:t>
      </w:r>
      <w:r>
        <w:rPr>
          <w:sz w:val="24"/>
          <w:szCs w:val="24"/>
        </w:rPr>
        <w:t xml:space="preserve">даю согласие </w:t>
      </w:r>
      <w:r>
        <w:rPr>
          <w:sz w:val="24"/>
          <w:szCs w:val="24"/>
        </w:rPr>
        <w:t xml:space="preserve">уполномоченным лицам </w:t>
      </w:r>
      <w:r>
        <w:rPr>
          <w:rFonts w:eastAsia="Calibri"/>
          <w:sz w:val="24"/>
          <w:szCs w:val="24"/>
          <w:lang w:eastAsia="en-US"/>
        </w:rPr>
        <w:t xml:space="preserve">департамент</w:t>
      </w:r>
      <w:r>
        <w:rPr>
          <w:rFonts w:eastAsia="Calibri"/>
          <w:sz w:val="24"/>
          <w:szCs w:val="24"/>
          <w:lang w:eastAsia="en-US"/>
        </w:rPr>
        <w:t xml:space="preserve">а</w:t>
      </w:r>
      <w:r>
        <w:rPr>
          <w:rFonts w:eastAsia="Calibri"/>
          <w:sz w:val="24"/>
          <w:szCs w:val="24"/>
          <w:lang w:eastAsia="en-US"/>
        </w:rPr>
        <w:t xml:space="preserve">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eastAsia="Calibri"/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4"/>
          <w:szCs w:val="24"/>
        </w:rPr>
        <w:t xml:space="preserve">находящемуся по адресу</w:t>
      </w:r>
      <w:r>
        <w:rPr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6300</w:t>
      </w:r>
      <w:r>
        <w:rPr>
          <w:color w:val="000000"/>
          <w:sz w:val="24"/>
          <w:szCs w:val="24"/>
          <w:shd w:val="clear" w:color="auto" w:fill="ffffff"/>
        </w:rPr>
        <w:t xml:space="preserve">07</w:t>
      </w:r>
      <w:r>
        <w:rPr>
          <w:color w:val="000000"/>
          <w:sz w:val="24"/>
          <w:szCs w:val="24"/>
          <w:shd w:val="clear" w:color="auto" w:fill="ffffff"/>
        </w:rPr>
        <w:t xml:space="preserve">,</w:t>
      </w:r>
      <w:r>
        <w:rPr>
          <w:rStyle w:val="UserStyle_0"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Новосибирская область, </w:t>
      </w:r>
      <w:r>
        <w:rPr>
          <w:color w:val="000000"/>
          <w:sz w:val="24"/>
          <w:szCs w:val="24"/>
          <w:shd w:val="clear" w:color="auto" w:fill="ffffff"/>
        </w:rPr>
        <w:t xml:space="preserve">г </w:t>
      </w:r>
      <w:r>
        <w:rPr>
          <w:color w:val="000000"/>
          <w:sz w:val="24"/>
          <w:szCs w:val="24"/>
          <w:shd w:val="clear" w:color="auto" w:fill="ffffff"/>
        </w:rPr>
        <w:t xml:space="preserve">Новосибирск, </w:t>
      </w:r>
      <w:r>
        <w:rPr>
          <w:color w:val="000000"/>
          <w:sz w:val="24"/>
          <w:szCs w:val="24"/>
          <w:shd w:val="clear" w:color="auto" w:fill="ffffff"/>
        </w:rPr>
        <w:t xml:space="preserve">ул. Красный проспект</w:t>
      </w:r>
      <w:r>
        <w:rPr>
          <w:color w:val="000000"/>
          <w:sz w:val="24"/>
          <w:szCs w:val="24"/>
          <w:shd w:val="clear" w:color="auto" w:fill="ffffff"/>
        </w:rPr>
        <w:t xml:space="preserve">, д</w:t>
      </w:r>
      <w:r>
        <w:rPr>
          <w:color w:val="000000"/>
          <w:sz w:val="24"/>
          <w:szCs w:val="24"/>
          <w:shd w:val="clear" w:color="auto" w:fill="ffffff"/>
        </w:rPr>
        <w:t xml:space="preserve">. 18</w:t>
      </w:r>
      <w:r>
        <w:rPr>
          <w:color w:val="000000"/>
          <w:sz w:val="24"/>
          <w:szCs w:val="24"/>
        </w:rPr>
        <w:t xml:space="preserve">, на обработку моих персональных данных, предоставленных </w:t>
      </w:r>
      <w:r>
        <w:rPr>
          <w:strike/>
          <w:color w:val="000000"/>
          <w:sz w:val="24"/>
          <w:szCs w:val="24"/>
        </w:rPr>
        <w:t xml:space="preserve">в связи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 xml:space="preserve"> целью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целью обеспечения соблюдения в отношении меня законодательства Российской Федерации в сфере отношений, связанных с </w:t>
      </w:r>
      <w:r>
        <w:rPr>
          <w:color w:val="000000"/>
          <w:sz w:val="24"/>
          <w:szCs w:val="24"/>
        </w:rPr>
        <w:t xml:space="preserve">проведени</w:t>
      </w:r>
      <w:r>
        <w:rPr>
          <w:color w:val="000000"/>
          <w:sz w:val="24"/>
          <w:szCs w:val="24"/>
        </w:rPr>
        <w:t xml:space="preserve">ем</w:t>
      </w:r>
      <w:r>
        <w:rPr>
          <w:color w:val="000000"/>
          <w:sz w:val="24"/>
          <w:szCs w:val="24"/>
        </w:rPr>
        <w:t xml:space="preserve"> конкурсных процедур</w:t>
      </w:r>
      <w:r>
        <w:rPr>
          <w:color w:val="000000"/>
          <w:sz w:val="24"/>
          <w:szCs w:val="24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</w:pP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70"/>
        <w:gridCol w:w="4394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Персональные данные</w:t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Разрешаю/</w:t>
              <w:br w:type="textWrapping" w:clear="all"/>
              <w:t xml:space="preserve">не </w:t>
            </w:r>
            <w:r>
              <w:rPr>
                <w:b/>
                <w:sz w:val="24"/>
                <w:szCs w:val="24"/>
              </w:rPr>
              <w:t xml:space="preserve">разрешаю (необходимо указать да или нет)</w:t>
            </w: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</w:t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Число, месяц, год рождения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(серия, номер паспорта, кем и когда выдан, код подразделения)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данные: номер телефона, электронная почта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классном чине федеральной гражданской службы, дипломатическом ранге, воинском и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квалификационном разряде, классном чине муниципальной службы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</w:pP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ознакомлен(а), что: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п</w:t>
      </w:r>
      <w:r>
        <w:rPr>
          <w:sz w:val="24"/>
          <w:szCs w:val="24"/>
        </w:rPr>
        <w:t xml:space="preserve">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</w:t>
      </w:r>
      <w:r>
        <w:rPr>
          <w:sz w:val="24"/>
          <w:szCs w:val="24"/>
        </w:rPr>
        <w:t xml:space="preserve">и без их использования), указан</w:t>
      </w:r>
      <w:r>
        <w:rPr>
          <w:sz w:val="24"/>
          <w:szCs w:val="24"/>
        </w:rPr>
        <w:t xml:space="preserve"> в Федеральном законе от 27.07.2006 № </w:t>
      </w:r>
      <w:r>
        <w:rPr>
          <w:sz w:val="24"/>
          <w:szCs w:val="24"/>
        </w:rPr>
        <w:t xml:space="preserve">152-ФЗ «О персональных данных»;</w:t>
      </w: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согласие на обработку персональных данных действует с даты подписания настоящего согласия </w:t>
      </w:r>
      <w:r>
        <w:rPr>
          <w:sz w:val="24"/>
          <w:szCs w:val="24"/>
        </w:rPr>
        <w:t xml:space="preserve">до достижения целей обработки персональных данных;</w:t>
      </w: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 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персональные данные уничтожаются по достижении целей обработки персональных данных.</w:t>
      </w: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</w:pPr>
      <w:r>
        <w:t xml:space="preserve">     ____________        _________________         ___________________________________________</w:t>
      </w:r>
    </w:p>
    <w:p>
      <w:pPr>
        <w:pStyle w:val="Normal"/>
      </w:pPr>
      <w:r>
        <w:t xml:space="preserve">             (дата)                                 (под</w:t>
      </w:r>
      <w:r>
        <w:t xml:space="preserve">пись)      </w:t>
      </w:r>
      <w:r>
        <w:t xml:space="preserve">                                            </w:t>
      </w:r>
      <w:r>
        <w:t xml:space="preserve"> </w:t>
      </w:r>
      <w:r>
        <w:t xml:space="preserve">(Фамилия, инициалы) </w:t>
      </w:r>
    </w:p>
    <w:sectPr>
      <w:type w:val="nextPage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apple-converted-space"/>
    <w:next w:val="UserStyle_0"/>
    <w:link w:val="Normal"/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2389</Characters>
  <CharactersWithSpaces>2803</CharactersWithSpaces>
  <Company>АГНОиПНО</Company>
  <DocSecurity>0</DocSecurity>
  <HyperlinksChanged>false</HyperlinksChanged>
  <Lines>19</Lines>
  <Pages>1</Pages>
  <Paragraphs>5</Paragraphs>
  <ScaleCrop>false</ScaleCrop>
  <SharedDoc>false</SharedDoc>
  <Template>Normal</Template>
  <Words>419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Cогласие на обработку персональных данных</dc:title>
  <dc:creator>Манжут Юлия Владимировна</dc:creator>
  <cp:lastModifiedBy>Малеева Яна Алексеевна</cp:lastModifiedBy>
  <cp:revision>7</cp:revision>
  <dcterms:created xsi:type="dcterms:W3CDTF">2025-10-02T10:02:00Z</dcterms:created>
  <dcterms:modified xsi:type="dcterms:W3CDTF">2025-10-06T05:14:00Z</dcterms:modified>
  <cp:version>1048576</cp:version>
</cp:coreProperties>
</file>