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B1891" w:rsidRDefault="00DB1891" w:rsidP="00DB1891">
      <w:pPr>
        <w:pStyle w:val="ab"/>
        <w:rPr>
          <w:color w:val="0B4993"/>
          <w:sz w:val="26"/>
          <w:szCs w:val="26"/>
        </w:rPr>
      </w:pPr>
      <w:r>
        <w:rPr>
          <w:noProof/>
          <w:lang w:eastAsia="ru-RU"/>
        </w:rPr>
        <mc:AlternateContent>
          <mc:Choice Requires="wps">
            <w:drawing>
              <wp:anchor distT="0" distB="0" distL="114935" distR="114935" simplePos="0" relativeHeight="251659264" behindDoc="0" locked="0" layoutInCell="1" allowOverlap="1">
                <wp:simplePos x="0" y="0"/>
                <wp:positionH relativeFrom="column">
                  <wp:posOffset>-76200</wp:posOffset>
                </wp:positionH>
                <wp:positionV relativeFrom="paragraph">
                  <wp:posOffset>-248285</wp:posOffset>
                </wp:positionV>
                <wp:extent cx="661035" cy="561340"/>
                <wp:effectExtent l="0" t="0" r="5715"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561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1891" w:rsidRDefault="00DB1891" w:rsidP="00DB1891">
                            <w:r>
                              <w:rPr>
                                <w:noProof/>
                                <w:sz w:val="20"/>
                                <w:szCs w:val="20"/>
                                <w:lang w:eastAsia="ru-RU"/>
                              </w:rPr>
                              <w:drawing>
                                <wp:inline distT="0" distB="0" distL="0" distR="0">
                                  <wp:extent cx="666750" cy="581025"/>
                                  <wp:effectExtent l="0" t="0" r="0" b="9525"/>
                                  <wp:docPr id="3" name="Рисунок 3" descr="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_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6pt;margin-top:-19.55pt;width:52.05pt;height:44.2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" stroked="f">
                <v:textbox inset="0,0,0,0">
                  <w:txbxContent>
                    <w:p w:rsidR="00DB1891" w:rsidRDefault="00DB1891" w:rsidP="00DB1891">
                      <w:r>
                        <w:rPr>
                          <w:noProof/>
                          <w:sz w:val="20"/>
                          <w:szCs w:val="20"/>
                          <w:lang w:eastAsia="ru-RU"/>
                        </w:rPr>
                        <w:drawing>
                          <wp:inline distT="0" distB="0" distL="0" distR="0">
                            <wp:extent cx="666750" cy="581025"/>
                            <wp:effectExtent l="0" t="0" r="0" b="9525"/>
                            <wp:docPr id="3" name="Рисунок 3" descr="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_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581025"/>
                                    </a:xfrm>
                                    <a:prstGeom prst="rect">
                                      <a:avLst/>
                                    </a:prstGeom>
                                    <a:noFill/>
                                    <a:ln>
                                      <a:noFill/>
                                    </a:ln>
                                  </pic:spPr>
                                </pic:pic>
                              </a:graphicData>
                            </a:graphic>
                          </wp:inline>
                        </w:drawing>
                      </w:r>
                    </w:p>
                  </w:txbxContent>
                </v:textbox>
              </v:shape>
            </w:pict>
          </mc:Fallback>
        </mc:AlternateContent>
      </w:r>
      <w:r>
        <w:rPr>
          <w:color w:val="0B4993"/>
          <w:sz w:val="26"/>
          <w:szCs w:val="26"/>
        </w:rPr>
        <w:t xml:space="preserve"> Отделение Фонда пенсионного </w:t>
      </w:r>
    </w:p>
    <w:p w:rsidR="00DB1891" w:rsidRDefault="00DB1891" w:rsidP="00DB1891">
      <w:pPr>
        <w:pStyle w:val="ab"/>
        <w:rPr>
          <w:color w:val="0B4993"/>
          <w:sz w:val="26"/>
          <w:szCs w:val="26"/>
        </w:rPr>
      </w:pPr>
      <w:r>
        <w:rPr>
          <w:color w:val="0B4993"/>
          <w:sz w:val="26"/>
          <w:szCs w:val="26"/>
        </w:rPr>
        <w:t>и социального страхования РФ по Новосибирской области</w:t>
      </w:r>
    </w:p>
    <w:p w:rsidR="00DB1891" w:rsidRDefault="00DB1891" w:rsidP="00DB1891">
      <w:pPr>
        <w:pBdr>
          <w:bottom w:val="single" w:sz="4" w:space="1" w:color="000000"/>
        </w:pBdr>
        <w:jc w:val="both"/>
        <w:rPr>
          <w:b/>
          <w:bCs/>
        </w:rPr>
      </w:pPr>
      <w:r>
        <w:rPr>
          <w:b/>
          <w:bCs/>
        </w:rPr>
        <w:t xml:space="preserve"> </w:t>
      </w:r>
      <w:r w:rsidR="003D2443">
        <w:rPr>
          <w:b/>
          <w:bCs/>
        </w:rPr>
        <w:t>14</w:t>
      </w:r>
      <w:r w:rsidR="00274B2F">
        <w:rPr>
          <w:b/>
          <w:bCs/>
        </w:rPr>
        <w:t>.</w:t>
      </w:r>
      <w:r w:rsidR="00274B2F" w:rsidRPr="00354AC9">
        <w:rPr>
          <w:b/>
          <w:bCs/>
        </w:rPr>
        <w:t>0</w:t>
      </w:r>
      <w:r w:rsidR="003D2443">
        <w:rPr>
          <w:b/>
          <w:bCs/>
        </w:rPr>
        <w:t>5</w:t>
      </w:r>
      <w:r w:rsidR="00274B2F">
        <w:rPr>
          <w:b/>
          <w:bCs/>
        </w:rPr>
        <w:t>.202</w:t>
      </w:r>
      <w:r w:rsidR="00274B2F" w:rsidRPr="00354AC9">
        <w:rPr>
          <w:b/>
          <w:bCs/>
        </w:rPr>
        <w:t>4</w:t>
      </w:r>
      <w:r>
        <w:rPr>
          <w:b/>
          <w:bCs/>
        </w:rPr>
        <w:t xml:space="preserve">                                                                                                                             т. 218-08-50                                                 </w:t>
      </w:r>
    </w:p>
    <w:p w:rsidR="005E165F" w:rsidRPr="007564B8" w:rsidRDefault="005E165F">
      <w:pPr>
        <w:autoSpaceDE w:val="0"/>
        <w:ind w:firstLine="360"/>
        <w:jc w:val="both"/>
        <w:rPr>
          <w:sz w:val="16"/>
          <w:szCs w:val="16"/>
        </w:rPr>
      </w:pPr>
    </w:p>
    <w:p w:rsidR="007564B8" w:rsidRPr="003F299F" w:rsidRDefault="007564B8" w:rsidP="007564B8">
      <w:pPr>
        <w:rPr>
          <w:b/>
          <w:sz w:val="28"/>
          <w:szCs w:val="28"/>
        </w:rPr>
      </w:pPr>
      <w:r w:rsidRPr="007564B8">
        <w:rPr>
          <w:b/>
          <w:sz w:val="28"/>
          <w:szCs w:val="28"/>
        </w:rPr>
        <w:t xml:space="preserve">Отделение СФР по Новосибирской области проактивно назначило более </w:t>
      </w:r>
    </w:p>
    <w:p w:rsidR="007564B8" w:rsidRPr="007564B8" w:rsidRDefault="007564B8" w:rsidP="007564B8">
      <w:pPr>
        <w:rPr>
          <w:b/>
          <w:sz w:val="28"/>
          <w:szCs w:val="28"/>
        </w:rPr>
      </w:pPr>
      <w:r w:rsidRPr="007564B8">
        <w:rPr>
          <w:b/>
          <w:sz w:val="28"/>
          <w:szCs w:val="28"/>
        </w:rPr>
        <w:t xml:space="preserve">5 тысяч пенсий по инвалидности и потере кормильца в 2024 году </w:t>
      </w:r>
    </w:p>
    <w:p w:rsidR="00927DD6" w:rsidRPr="00927DD6" w:rsidRDefault="00927DD6" w:rsidP="00E30BFC">
      <w:pPr>
        <w:spacing w:line="360" w:lineRule="auto"/>
        <w:ind w:firstLine="567"/>
        <w:jc w:val="both"/>
        <w:rPr>
          <w:sz w:val="12"/>
          <w:szCs w:val="12"/>
          <w:lang w:eastAsia="ru-RU"/>
        </w:rPr>
      </w:pPr>
    </w:p>
    <w:p w:rsidR="007564B8" w:rsidRPr="007564B8" w:rsidRDefault="007564B8" w:rsidP="007564B8">
      <w:pPr>
        <w:pStyle w:val="af6"/>
        <w:ind w:firstLine="567"/>
        <w:jc w:val="both"/>
        <w:rPr>
          <w:sz w:val="26"/>
          <w:szCs w:val="26"/>
          <w:lang w:eastAsia="ru-RU"/>
        </w:rPr>
      </w:pPr>
      <w:r w:rsidRPr="007564B8">
        <w:rPr>
          <w:sz w:val="26"/>
          <w:szCs w:val="26"/>
          <w:lang w:eastAsia="ru-RU"/>
        </w:rPr>
        <w:t>С начала 2024 года Отделение СФР по Новосибирской области назначило жителям региона свыше пяти тысяч страховых и социальных пенсий по инвалидности, а также пенсий п</w:t>
      </w:r>
      <w:r>
        <w:rPr>
          <w:sz w:val="26"/>
          <w:szCs w:val="26"/>
          <w:lang w:eastAsia="ru-RU"/>
        </w:rPr>
        <w:t>о сл</w:t>
      </w:r>
      <w:bookmarkStart w:id="0" w:name="_GoBack"/>
      <w:bookmarkEnd w:id="0"/>
      <w:r>
        <w:rPr>
          <w:sz w:val="26"/>
          <w:szCs w:val="26"/>
          <w:lang w:eastAsia="ru-RU"/>
        </w:rPr>
        <w:t xml:space="preserve">учаю потери кормильца. </w:t>
      </w:r>
      <w:r w:rsidRPr="007564B8">
        <w:rPr>
          <w:sz w:val="26"/>
          <w:szCs w:val="26"/>
          <w:lang w:eastAsia="ru-RU"/>
        </w:rPr>
        <w:t>Все выплаты были оформлены в проактивном режиме, то есть на основании сведений, поступающих из Федерального реестра инвалидов (ФРИ) и органов ЗАГС.</w:t>
      </w:r>
    </w:p>
    <w:p w:rsidR="007564B8" w:rsidRPr="007564B8" w:rsidRDefault="007564B8" w:rsidP="007564B8">
      <w:pPr>
        <w:pStyle w:val="af6"/>
        <w:ind w:firstLine="567"/>
        <w:jc w:val="both"/>
        <w:rPr>
          <w:sz w:val="16"/>
          <w:szCs w:val="16"/>
          <w:lang w:eastAsia="ru-RU"/>
        </w:rPr>
      </w:pPr>
    </w:p>
    <w:p w:rsidR="007564B8" w:rsidRPr="007564B8" w:rsidRDefault="007564B8" w:rsidP="007564B8">
      <w:pPr>
        <w:pStyle w:val="af6"/>
        <w:ind w:firstLine="567"/>
        <w:jc w:val="both"/>
        <w:rPr>
          <w:sz w:val="26"/>
          <w:szCs w:val="26"/>
          <w:lang w:eastAsia="ru-RU"/>
        </w:rPr>
      </w:pPr>
      <w:r w:rsidRPr="007564B8">
        <w:rPr>
          <w:sz w:val="26"/>
          <w:szCs w:val="26"/>
          <w:lang w:eastAsia="ru-RU"/>
        </w:rPr>
        <w:t xml:space="preserve">Решение о назначении пенсии по инвалидности в беззаявительном формате Отделение фонда принимает по данным бюро медико-социальной экспертизы (МСЭ). Информация об установленной инвалидности направляется МСЭ в реестр инвалидов, после чего специалисты ОСФР в течение 5 рабочих дней оформляют пенсию. </w:t>
      </w:r>
    </w:p>
    <w:p w:rsidR="007564B8" w:rsidRPr="007564B8" w:rsidRDefault="007564B8" w:rsidP="007564B8">
      <w:pPr>
        <w:pStyle w:val="af6"/>
        <w:ind w:firstLine="567"/>
        <w:jc w:val="both"/>
        <w:rPr>
          <w:sz w:val="16"/>
          <w:szCs w:val="16"/>
          <w:lang w:eastAsia="ru-RU"/>
        </w:rPr>
      </w:pPr>
    </w:p>
    <w:p w:rsidR="007564B8" w:rsidRPr="007564B8" w:rsidRDefault="007564B8" w:rsidP="007564B8">
      <w:pPr>
        <w:pStyle w:val="af6"/>
        <w:ind w:firstLine="567"/>
        <w:jc w:val="both"/>
        <w:rPr>
          <w:sz w:val="26"/>
          <w:szCs w:val="26"/>
          <w:lang w:eastAsia="ru-RU"/>
        </w:rPr>
      </w:pPr>
      <w:r w:rsidRPr="007564B8">
        <w:rPr>
          <w:sz w:val="26"/>
          <w:szCs w:val="26"/>
          <w:lang w:eastAsia="ru-RU"/>
        </w:rPr>
        <w:t xml:space="preserve">«Об установленной пенсии гражданину направляется уведомление в личный кабинет на портале госуслуг либо по почте. Доставка пенсии происходит тем же способом, что и ранее назначенные Фондом выплаты. Если по линии Соцфонда ранее никаких выплат не было, то гражданину необходимо выбрать способ доставки пенсии. Он это может сделать через личный кабинет на портале госуслуг либо в клиентской службе СФР, а также через МФЦ», - разъяснил управляющий Отделением СФР по Новосибирской области </w:t>
      </w:r>
      <w:r w:rsidRPr="007564B8">
        <w:rPr>
          <w:b/>
          <w:sz w:val="26"/>
          <w:szCs w:val="26"/>
          <w:lang w:eastAsia="ru-RU"/>
        </w:rPr>
        <w:t>Александр Терепа.</w:t>
      </w:r>
      <w:r w:rsidRPr="007564B8">
        <w:rPr>
          <w:sz w:val="26"/>
          <w:szCs w:val="26"/>
          <w:lang w:eastAsia="ru-RU"/>
        </w:rPr>
        <w:t xml:space="preserve"> </w:t>
      </w:r>
    </w:p>
    <w:p w:rsidR="007564B8" w:rsidRPr="007564B8" w:rsidRDefault="007564B8" w:rsidP="007564B8">
      <w:pPr>
        <w:pStyle w:val="af6"/>
        <w:ind w:firstLine="567"/>
        <w:jc w:val="both"/>
        <w:rPr>
          <w:sz w:val="16"/>
          <w:szCs w:val="16"/>
          <w:lang w:eastAsia="ru-RU"/>
        </w:rPr>
      </w:pPr>
    </w:p>
    <w:p w:rsidR="007564B8" w:rsidRPr="007564B8" w:rsidRDefault="007564B8" w:rsidP="007564B8">
      <w:pPr>
        <w:pStyle w:val="af6"/>
        <w:ind w:firstLine="567"/>
        <w:jc w:val="both"/>
        <w:rPr>
          <w:sz w:val="26"/>
          <w:szCs w:val="26"/>
          <w:lang w:eastAsia="ru-RU"/>
        </w:rPr>
      </w:pPr>
      <w:r w:rsidRPr="007564B8">
        <w:rPr>
          <w:sz w:val="26"/>
          <w:szCs w:val="26"/>
          <w:lang w:eastAsia="ru-RU"/>
        </w:rPr>
        <w:t xml:space="preserve">Помимо назначения пенсии по инвалидности, Отделение СФР по Новосибирской области в проактивном формате осуществляет перерасчет выплат гражданам с инвалидностью и устанавливает им социальные пособия — ежемесячную денежную выплату и набор социальных услуг. </w:t>
      </w:r>
    </w:p>
    <w:p w:rsidR="007564B8" w:rsidRPr="007564B8" w:rsidRDefault="007564B8" w:rsidP="007564B8">
      <w:pPr>
        <w:pStyle w:val="af6"/>
        <w:ind w:firstLine="567"/>
        <w:jc w:val="both"/>
        <w:rPr>
          <w:sz w:val="16"/>
          <w:szCs w:val="16"/>
          <w:lang w:eastAsia="ru-RU"/>
        </w:rPr>
      </w:pPr>
    </w:p>
    <w:p w:rsidR="007564B8" w:rsidRPr="007564B8" w:rsidRDefault="007564B8" w:rsidP="007564B8">
      <w:pPr>
        <w:pStyle w:val="af6"/>
        <w:ind w:firstLine="567"/>
        <w:jc w:val="both"/>
        <w:rPr>
          <w:sz w:val="26"/>
          <w:szCs w:val="26"/>
          <w:lang w:eastAsia="ru-RU"/>
        </w:rPr>
      </w:pPr>
      <w:r w:rsidRPr="007564B8">
        <w:rPr>
          <w:sz w:val="26"/>
          <w:szCs w:val="26"/>
          <w:lang w:eastAsia="ru-RU"/>
        </w:rPr>
        <w:t>С 1 января Отделение СФР по Новосибирской области перешло к оформлению в беззаявительном порядке также социальных и страховых пенсий по случаю потери кормильца. О</w:t>
      </w:r>
      <w:r>
        <w:rPr>
          <w:sz w:val="26"/>
          <w:szCs w:val="26"/>
          <w:lang w:eastAsia="ru-RU"/>
        </w:rPr>
        <w:t xml:space="preserve">тделение </w:t>
      </w:r>
      <w:r w:rsidRPr="007564B8">
        <w:rPr>
          <w:sz w:val="26"/>
          <w:szCs w:val="26"/>
          <w:lang w:eastAsia="ru-RU"/>
        </w:rPr>
        <w:t xml:space="preserve">СФР назначает выплаты в течение 5 рабочих дней с момента получения сведений о потере кормильца. Данные поступают из органов ЗАГС. </w:t>
      </w:r>
    </w:p>
    <w:p w:rsidR="003D2443" w:rsidRPr="007564B8" w:rsidRDefault="003D2443" w:rsidP="007564B8">
      <w:pPr>
        <w:ind w:firstLine="425"/>
        <w:jc w:val="both"/>
        <w:rPr>
          <w:sz w:val="16"/>
          <w:szCs w:val="16"/>
          <w:lang w:eastAsia="ru-RU"/>
        </w:rPr>
      </w:pPr>
    </w:p>
    <w:p w:rsidR="00016ABD" w:rsidRDefault="000E7F30" w:rsidP="007564B8">
      <w:pPr>
        <w:ind w:firstLine="425"/>
        <w:jc w:val="both"/>
        <w:rPr>
          <w:sz w:val="26"/>
          <w:szCs w:val="26"/>
          <w:lang w:eastAsia="ru-RU"/>
        </w:rPr>
      </w:pPr>
      <w:r w:rsidRPr="007564B8">
        <w:rPr>
          <w:sz w:val="26"/>
          <w:szCs w:val="26"/>
          <w:lang w:eastAsia="ru-RU"/>
        </w:rPr>
        <w:t>Если у вас остались вопросы</w:t>
      </w:r>
      <w:r w:rsidR="00B17A60" w:rsidRPr="007564B8">
        <w:rPr>
          <w:sz w:val="26"/>
          <w:szCs w:val="26"/>
          <w:lang w:eastAsia="ru-RU"/>
        </w:rPr>
        <w:t xml:space="preserve"> по </w:t>
      </w:r>
      <w:r w:rsidR="003D2443" w:rsidRPr="007564B8">
        <w:rPr>
          <w:sz w:val="26"/>
          <w:szCs w:val="26"/>
          <w:lang w:eastAsia="ru-RU"/>
        </w:rPr>
        <w:t>установлению пенсий</w:t>
      </w:r>
      <w:r w:rsidRPr="007564B8">
        <w:rPr>
          <w:sz w:val="26"/>
          <w:szCs w:val="26"/>
          <w:lang w:eastAsia="ru-RU"/>
        </w:rPr>
        <w:t xml:space="preserve">, </w:t>
      </w:r>
      <w:r w:rsidR="007564B8" w:rsidRPr="007564B8">
        <w:rPr>
          <w:sz w:val="26"/>
          <w:szCs w:val="26"/>
          <w:lang w:eastAsia="ru-RU"/>
        </w:rPr>
        <w:t xml:space="preserve">вы всегда можете обратиться к специалистам Отделения СФР по Новосибирской области в рабочие дни </w:t>
      </w:r>
      <w:r w:rsidR="007564B8" w:rsidRPr="007564B8">
        <w:rPr>
          <w:sz w:val="26"/>
          <w:szCs w:val="26"/>
          <w:lang w:val="en-US" w:eastAsia="ru-RU"/>
        </w:rPr>
        <w:t>c</w:t>
      </w:r>
      <w:r w:rsidR="007564B8" w:rsidRPr="007564B8">
        <w:rPr>
          <w:sz w:val="26"/>
          <w:szCs w:val="26"/>
          <w:lang w:eastAsia="ru-RU"/>
        </w:rPr>
        <w:t xml:space="preserve"> 8-30 до 17-15, позвонив по телефону 8</w:t>
      </w:r>
      <w:r w:rsidR="007564B8" w:rsidRPr="007564B8">
        <w:rPr>
          <w:sz w:val="26"/>
          <w:szCs w:val="26"/>
          <w:lang w:val="en-US" w:eastAsia="ru-RU"/>
        </w:rPr>
        <w:t> </w:t>
      </w:r>
      <w:r w:rsidR="007564B8" w:rsidRPr="007564B8">
        <w:rPr>
          <w:sz w:val="26"/>
          <w:szCs w:val="26"/>
          <w:lang w:eastAsia="ru-RU"/>
        </w:rPr>
        <w:t>800</w:t>
      </w:r>
      <w:r w:rsidR="007564B8" w:rsidRPr="007564B8">
        <w:rPr>
          <w:sz w:val="26"/>
          <w:szCs w:val="26"/>
          <w:lang w:val="en-US" w:eastAsia="ru-RU"/>
        </w:rPr>
        <w:t> </w:t>
      </w:r>
      <w:r w:rsidR="007564B8" w:rsidRPr="007564B8">
        <w:rPr>
          <w:sz w:val="26"/>
          <w:szCs w:val="26"/>
          <w:lang w:eastAsia="ru-RU"/>
        </w:rPr>
        <w:t>200 0502 (звонок бесплатный).</w:t>
      </w:r>
    </w:p>
    <w:p w:rsidR="003F299F" w:rsidRDefault="003F299F" w:rsidP="007564B8">
      <w:pPr>
        <w:ind w:firstLine="425"/>
        <w:jc w:val="both"/>
        <w:rPr>
          <w:sz w:val="26"/>
          <w:szCs w:val="26"/>
          <w:lang w:eastAsia="ru-RU"/>
        </w:rPr>
      </w:pPr>
    </w:p>
    <w:p w:rsidR="003F299F" w:rsidRDefault="003F299F" w:rsidP="007564B8">
      <w:pPr>
        <w:ind w:firstLine="425"/>
        <w:jc w:val="both"/>
        <w:rPr>
          <w:sz w:val="26"/>
          <w:szCs w:val="26"/>
          <w:lang w:eastAsia="ru-RU"/>
        </w:rPr>
      </w:pPr>
    </w:p>
    <w:p w:rsidR="003F299F" w:rsidRDefault="003F299F" w:rsidP="003F299F">
      <w:pPr>
        <w:pStyle w:val="af6"/>
        <w:ind w:firstLine="567"/>
        <w:jc w:val="right"/>
        <w:rPr>
          <w:b/>
        </w:rPr>
      </w:pPr>
      <w:r>
        <w:rPr>
          <w:color w:val="000000"/>
        </w:rPr>
        <w:t xml:space="preserve">Пресс-служба Отделения CФР  </w:t>
      </w:r>
    </w:p>
    <w:p w:rsidR="003F299F" w:rsidRPr="007564B8" w:rsidRDefault="003F299F" w:rsidP="003F299F">
      <w:pPr>
        <w:ind w:firstLine="425"/>
        <w:jc w:val="right"/>
        <w:rPr>
          <w:sz w:val="26"/>
          <w:szCs w:val="26"/>
        </w:rPr>
      </w:pPr>
    </w:p>
    <w:sectPr w:rsidR="003F299F" w:rsidRPr="007564B8" w:rsidSect="003D2443">
      <w:pgSz w:w="11906" w:h="16838"/>
      <w:pgMar w:top="851" w:right="851" w:bottom="73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65535"/>
      <w:numFmt w:val="bullet"/>
      <w:lvlText w:val=""/>
      <w:lvlJc w:val="left"/>
      <w:pPr>
        <w:tabs>
          <w:tab w:val="num" w:pos="120"/>
        </w:tabs>
        <w:ind w:left="120" w:firstLine="0"/>
      </w:pPr>
      <w:rPr>
        <w:rFonts w:ascii="Wingdings" w:hAnsi="Wingdings"/>
        <w:color w:val="0082B0"/>
      </w:rPr>
    </w:lvl>
  </w:abstractNum>
  <w:abstractNum w:abstractNumId="2" w15:restartNumberingAfterBreak="0">
    <w:nsid w:val="0C1D5CF9"/>
    <w:multiLevelType w:val="hybridMultilevel"/>
    <w:tmpl w:val="19204F7C"/>
    <w:lvl w:ilvl="0" w:tplc="51188548">
      <w:start w:val="1"/>
      <w:numFmt w:val="bullet"/>
      <w:lvlText w:val=""/>
      <w:lvlJc w:val="left"/>
      <w:pPr>
        <w:ind w:left="1287" w:hanging="360"/>
      </w:pPr>
      <w:rPr>
        <w:rFonts w:ascii="Symbol" w:hAnsi="Symbol" w:hint="default"/>
        <w:b/>
        <w:i w:val="0"/>
        <w:color w:val="auto"/>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4C466A4"/>
    <w:multiLevelType w:val="hybridMultilevel"/>
    <w:tmpl w:val="D292CEBE"/>
    <w:lvl w:ilvl="0" w:tplc="04190001">
      <w:start w:val="1"/>
      <w:numFmt w:val="bullet"/>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4" w15:restartNumberingAfterBreak="0">
    <w:nsid w:val="3B834133"/>
    <w:multiLevelType w:val="hybridMultilevel"/>
    <w:tmpl w:val="E08AD0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CB116C3"/>
    <w:multiLevelType w:val="hybridMultilevel"/>
    <w:tmpl w:val="80A60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4D529BF"/>
    <w:multiLevelType w:val="hybridMultilevel"/>
    <w:tmpl w:val="6FE2BA1E"/>
    <w:lvl w:ilvl="0" w:tplc="04190001">
      <w:start w:val="1"/>
      <w:numFmt w:val="bullet"/>
      <w:lvlText w:val=""/>
      <w:lvlJc w:val="left"/>
      <w:pPr>
        <w:ind w:left="1358" w:hanging="360"/>
      </w:pPr>
      <w:rPr>
        <w:rFonts w:ascii="Symbol" w:hAnsi="Symbol" w:hint="default"/>
      </w:rPr>
    </w:lvl>
    <w:lvl w:ilvl="1" w:tplc="04190003" w:tentative="1">
      <w:start w:val="1"/>
      <w:numFmt w:val="bullet"/>
      <w:lvlText w:val="o"/>
      <w:lvlJc w:val="left"/>
      <w:pPr>
        <w:ind w:left="2078" w:hanging="360"/>
      </w:pPr>
      <w:rPr>
        <w:rFonts w:ascii="Courier New" w:hAnsi="Courier New" w:cs="Courier New" w:hint="default"/>
      </w:rPr>
    </w:lvl>
    <w:lvl w:ilvl="2" w:tplc="04190005" w:tentative="1">
      <w:start w:val="1"/>
      <w:numFmt w:val="bullet"/>
      <w:lvlText w:val=""/>
      <w:lvlJc w:val="left"/>
      <w:pPr>
        <w:ind w:left="2798" w:hanging="360"/>
      </w:pPr>
      <w:rPr>
        <w:rFonts w:ascii="Wingdings" w:hAnsi="Wingdings" w:hint="default"/>
      </w:rPr>
    </w:lvl>
    <w:lvl w:ilvl="3" w:tplc="04190001" w:tentative="1">
      <w:start w:val="1"/>
      <w:numFmt w:val="bullet"/>
      <w:lvlText w:val=""/>
      <w:lvlJc w:val="left"/>
      <w:pPr>
        <w:ind w:left="3518" w:hanging="360"/>
      </w:pPr>
      <w:rPr>
        <w:rFonts w:ascii="Symbol" w:hAnsi="Symbol" w:hint="default"/>
      </w:rPr>
    </w:lvl>
    <w:lvl w:ilvl="4" w:tplc="04190003" w:tentative="1">
      <w:start w:val="1"/>
      <w:numFmt w:val="bullet"/>
      <w:lvlText w:val="o"/>
      <w:lvlJc w:val="left"/>
      <w:pPr>
        <w:ind w:left="4238" w:hanging="360"/>
      </w:pPr>
      <w:rPr>
        <w:rFonts w:ascii="Courier New" w:hAnsi="Courier New" w:cs="Courier New" w:hint="default"/>
      </w:rPr>
    </w:lvl>
    <w:lvl w:ilvl="5" w:tplc="04190005" w:tentative="1">
      <w:start w:val="1"/>
      <w:numFmt w:val="bullet"/>
      <w:lvlText w:val=""/>
      <w:lvlJc w:val="left"/>
      <w:pPr>
        <w:ind w:left="4958" w:hanging="360"/>
      </w:pPr>
      <w:rPr>
        <w:rFonts w:ascii="Wingdings" w:hAnsi="Wingdings" w:hint="default"/>
      </w:rPr>
    </w:lvl>
    <w:lvl w:ilvl="6" w:tplc="04190001" w:tentative="1">
      <w:start w:val="1"/>
      <w:numFmt w:val="bullet"/>
      <w:lvlText w:val=""/>
      <w:lvlJc w:val="left"/>
      <w:pPr>
        <w:ind w:left="5678" w:hanging="360"/>
      </w:pPr>
      <w:rPr>
        <w:rFonts w:ascii="Symbol" w:hAnsi="Symbol" w:hint="default"/>
      </w:rPr>
    </w:lvl>
    <w:lvl w:ilvl="7" w:tplc="04190003" w:tentative="1">
      <w:start w:val="1"/>
      <w:numFmt w:val="bullet"/>
      <w:lvlText w:val="o"/>
      <w:lvlJc w:val="left"/>
      <w:pPr>
        <w:ind w:left="6398" w:hanging="360"/>
      </w:pPr>
      <w:rPr>
        <w:rFonts w:ascii="Courier New" w:hAnsi="Courier New" w:cs="Courier New" w:hint="default"/>
      </w:rPr>
    </w:lvl>
    <w:lvl w:ilvl="8" w:tplc="04190005" w:tentative="1">
      <w:start w:val="1"/>
      <w:numFmt w:val="bullet"/>
      <w:lvlText w:val=""/>
      <w:lvlJc w:val="left"/>
      <w:pPr>
        <w:ind w:left="7118" w:hanging="360"/>
      </w:pPr>
      <w:rPr>
        <w:rFonts w:ascii="Wingdings" w:hAnsi="Wingdings" w:hint="default"/>
      </w:rPr>
    </w:lvl>
  </w:abstractNum>
  <w:abstractNum w:abstractNumId="7" w15:restartNumberingAfterBreak="0">
    <w:nsid w:val="65FD5AD0"/>
    <w:multiLevelType w:val="hybridMultilevel"/>
    <w:tmpl w:val="32FAFAE4"/>
    <w:lvl w:ilvl="0" w:tplc="51188548">
      <w:start w:val="1"/>
      <w:numFmt w:val="bullet"/>
      <w:lvlText w:val=""/>
      <w:lvlJc w:val="left"/>
      <w:pPr>
        <w:ind w:left="1287" w:hanging="360"/>
      </w:pPr>
      <w:rPr>
        <w:rFonts w:ascii="Symbol" w:hAnsi="Symbol" w:hint="default"/>
        <w:b/>
        <w:i w:val="0"/>
        <w:color w:val="auto"/>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65761DC"/>
    <w:multiLevelType w:val="hybridMultilevel"/>
    <w:tmpl w:val="1B249D20"/>
    <w:lvl w:ilvl="0" w:tplc="51188548">
      <w:start w:val="1"/>
      <w:numFmt w:val="bullet"/>
      <w:lvlText w:val=""/>
      <w:lvlJc w:val="left"/>
      <w:pPr>
        <w:ind w:left="1287" w:hanging="360"/>
      </w:pPr>
      <w:rPr>
        <w:rFonts w:ascii="Symbol" w:hAnsi="Symbol" w:hint="default"/>
        <w:b/>
        <w:i w:val="0"/>
        <w:color w:val="auto"/>
        <w:sz w:val="2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66B047E9"/>
    <w:multiLevelType w:val="hybridMultilevel"/>
    <w:tmpl w:val="FE6659D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6A562CAF"/>
    <w:multiLevelType w:val="hybridMultilevel"/>
    <w:tmpl w:val="C156AD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6822C0D"/>
    <w:multiLevelType w:val="hybridMultilevel"/>
    <w:tmpl w:val="3D2C46E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7A3D45AC"/>
    <w:multiLevelType w:val="hybridMultilevel"/>
    <w:tmpl w:val="3126F1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EC64B86"/>
    <w:multiLevelType w:val="hybridMultilevel"/>
    <w:tmpl w:val="3A7052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2"/>
  </w:num>
  <w:num w:numId="3">
    <w:abstractNumId w:val="10"/>
  </w:num>
  <w:num w:numId="4">
    <w:abstractNumId w:val="5"/>
  </w:num>
  <w:num w:numId="5">
    <w:abstractNumId w:val="6"/>
  </w:num>
  <w:num w:numId="6">
    <w:abstractNumId w:val="2"/>
  </w:num>
  <w:num w:numId="7">
    <w:abstractNumId w:val="3"/>
  </w:num>
  <w:num w:numId="8">
    <w:abstractNumId w:val="11"/>
  </w:num>
  <w:num w:numId="9">
    <w:abstractNumId w:val="7"/>
  </w:num>
  <w:num w:numId="10">
    <w:abstractNumId w:val="13"/>
  </w:num>
  <w:num w:numId="11">
    <w:abstractNumId w:val="9"/>
  </w:num>
  <w:num w:numId="12">
    <w:abstractNumId w:val="4"/>
  </w:num>
  <w:num w:numId="13">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82E"/>
    <w:rsid w:val="000006D9"/>
    <w:rsid w:val="00000BCA"/>
    <w:rsid w:val="0000141C"/>
    <w:rsid w:val="00003659"/>
    <w:rsid w:val="000036E8"/>
    <w:rsid w:val="00004AC1"/>
    <w:rsid w:val="00004B33"/>
    <w:rsid w:val="00004F5E"/>
    <w:rsid w:val="00005095"/>
    <w:rsid w:val="000072E5"/>
    <w:rsid w:val="00007ECE"/>
    <w:rsid w:val="00010536"/>
    <w:rsid w:val="00010D6B"/>
    <w:rsid w:val="00010ED1"/>
    <w:rsid w:val="0001184F"/>
    <w:rsid w:val="00011A85"/>
    <w:rsid w:val="0001271F"/>
    <w:rsid w:val="00012E08"/>
    <w:rsid w:val="00012FF5"/>
    <w:rsid w:val="00013943"/>
    <w:rsid w:val="0001517F"/>
    <w:rsid w:val="00015A5B"/>
    <w:rsid w:val="00015CB5"/>
    <w:rsid w:val="00016ABD"/>
    <w:rsid w:val="00017605"/>
    <w:rsid w:val="00017B5C"/>
    <w:rsid w:val="00020A0F"/>
    <w:rsid w:val="00021126"/>
    <w:rsid w:val="0002141F"/>
    <w:rsid w:val="00021B15"/>
    <w:rsid w:val="00022FB8"/>
    <w:rsid w:val="00023146"/>
    <w:rsid w:val="00023A8C"/>
    <w:rsid w:val="0002499A"/>
    <w:rsid w:val="00025580"/>
    <w:rsid w:val="000255E3"/>
    <w:rsid w:val="00025E8F"/>
    <w:rsid w:val="000264F6"/>
    <w:rsid w:val="000268C0"/>
    <w:rsid w:val="00026CE9"/>
    <w:rsid w:val="00027A00"/>
    <w:rsid w:val="00027A5E"/>
    <w:rsid w:val="000302F1"/>
    <w:rsid w:val="00030577"/>
    <w:rsid w:val="00031B03"/>
    <w:rsid w:val="00031E98"/>
    <w:rsid w:val="00032072"/>
    <w:rsid w:val="000323BC"/>
    <w:rsid w:val="00032FB4"/>
    <w:rsid w:val="00033030"/>
    <w:rsid w:val="000338C9"/>
    <w:rsid w:val="00034453"/>
    <w:rsid w:val="00034583"/>
    <w:rsid w:val="00034EA3"/>
    <w:rsid w:val="0003509E"/>
    <w:rsid w:val="00040152"/>
    <w:rsid w:val="00041A33"/>
    <w:rsid w:val="00041CD7"/>
    <w:rsid w:val="00042A50"/>
    <w:rsid w:val="000440E1"/>
    <w:rsid w:val="00044248"/>
    <w:rsid w:val="00044253"/>
    <w:rsid w:val="0004453B"/>
    <w:rsid w:val="0004540F"/>
    <w:rsid w:val="00045B2A"/>
    <w:rsid w:val="000460F0"/>
    <w:rsid w:val="000473B6"/>
    <w:rsid w:val="00047432"/>
    <w:rsid w:val="00047954"/>
    <w:rsid w:val="00047BA5"/>
    <w:rsid w:val="00050007"/>
    <w:rsid w:val="00051213"/>
    <w:rsid w:val="000514E1"/>
    <w:rsid w:val="0005152B"/>
    <w:rsid w:val="00052017"/>
    <w:rsid w:val="0005204E"/>
    <w:rsid w:val="00052AC5"/>
    <w:rsid w:val="00052EF7"/>
    <w:rsid w:val="00053298"/>
    <w:rsid w:val="00053406"/>
    <w:rsid w:val="00053D4E"/>
    <w:rsid w:val="0005443C"/>
    <w:rsid w:val="000545EF"/>
    <w:rsid w:val="00055306"/>
    <w:rsid w:val="000557D7"/>
    <w:rsid w:val="0005612D"/>
    <w:rsid w:val="000563E7"/>
    <w:rsid w:val="0005718A"/>
    <w:rsid w:val="0005796A"/>
    <w:rsid w:val="00060115"/>
    <w:rsid w:val="00061250"/>
    <w:rsid w:val="000638D9"/>
    <w:rsid w:val="00063BC3"/>
    <w:rsid w:val="00063C2D"/>
    <w:rsid w:val="000649ED"/>
    <w:rsid w:val="00064A7C"/>
    <w:rsid w:val="00064FDB"/>
    <w:rsid w:val="000656B6"/>
    <w:rsid w:val="00065B90"/>
    <w:rsid w:val="00065BB5"/>
    <w:rsid w:val="00065CBF"/>
    <w:rsid w:val="00065F96"/>
    <w:rsid w:val="00066B42"/>
    <w:rsid w:val="00067140"/>
    <w:rsid w:val="00067A9F"/>
    <w:rsid w:val="00070264"/>
    <w:rsid w:val="00070334"/>
    <w:rsid w:val="00070CE5"/>
    <w:rsid w:val="000710B3"/>
    <w:rsid w:val="000728F2"/>
    <w:rsid w:val="00072A33"/>
    <w:rsid w:val="00073B96"/>
    <w:rsid w:val="00075820"/>
    <w:rsid w:val="00077D38"/>
    <w:rsid w:val="00080672"/>
    <w:rsid w:val="0008227A"/>
    <w:rsid w:val="00082391"/>
    <w:rsid w:val="000831E5"/>
    <w:rsid w:val="000832A8"/>
    <w:rsid w:val="000837F4"/>
    <w:rsid w:val="00084B31"/>
    <w:rsid w:val="000859BB"/>
    <w:rsid w:val="00085BAF"/>
    <w:rsid w:val="00085DAF"/>
    <w:rsid w:val="00086652"/>
    <w:rsid w:val="00086724"/>
    <w:rsid w:val="000874C1"/>
    <w:rsid w:val="00090300"/>
    <w:rsid w:val="00090D74"/>
    <w:rsid w:val="00090E8E"/>
    <w:rsid w:val="0009370E"/>
    <w:rsid w:val="0009449F"/>
    <w:rsid w:val="000949CF"/>
    <w:rsid w:val="00094C51"/>
    <w:rsid w:val="00094C86"/>
    <w:rsid w:val="00094CF1"/>
    <w:rsid w:val="0009538B"/>
    <w:rsid w:val="000954B9"/>
    <w:rsid w:val="00096845"/>
    <w:rsid w:val="00097D6B"/>
    <w:rsid w:val="00097F1C"/>
    <w:rsid w:val="000A07BA"/>
    <w:rsid w:val="000A0FA5"/>
    <w:rsid w:val="000A114C"/>
    <w:rsid w:val="000A1312"/>
    <w:rsid w:val="000A1E36"/>
    <w:rsid w:val="000A20C1"/>
    <w:rsid w:val="000A23AF"/>
    <w:rsid w:val="000A3C58"/>
    <w:rsid w:val="000A3E86"/>
    <w:rsid w:val="000A46BC"/>
    <w:rsid w:val="000A4B04"/>
    <w:rsid w:val="000A50D5"/>
    <w:rsid w:val="000A6F05"/>
    <w:rsid w:val="000B0CA3"/>
    <w:rsid w:val="000B223F"/>
    <w:rsid w:val="000B299C"/>
    <w:rsid w:val="000B3D9E"/>
    <w:rsid w:val="000B470D"/>
    <w:rsid w:val="000B4D4D"/>
    <w:rsid w:val="000B4EFD"/>
    <w:rsid w:val="000B5CF5"/>
    <w:rsid w:val="000B6291"/>
    <w:rsid w:val="000B6485"/>
    <w:rsid w:val="000B6AFD"/>
    <w:rsid w:val="000B73FD"/>
    <w:rsid w:val="000B7B20"/>
    <w:rsid w:val="000C0795"/>
    <w:rsid w:val="000C09D4"/>
    <w:rsid w:val="000C0AAF"/>
    <w:rsid w:val="000C10F0"/>
    <w:rsid w:val="000C1253"/>
    <w:rsid w:val="000C1463"/>
    <w:rsid w:val="000C14C3"/>
    <w:rsid w:val="000C1DA9"/>
    <w:rsid w:val="000C209A"/>
    <w:rsid w:val="000C2FE8"/>
    <w:rsid w:val="000C3B9A"/>
    <w:rsid w:val="000C3D24"/>
    <w:rsid w:val="000C4B03"/>
    <w:rsid w:val="000C4CDA"/>
    <w:rsid w:val="000C5E63"/>
    <w:rsid w:val="000C6251"/>
    <w:rsid w:val="000C69E9"/>
    <w:rsid w:val="000C6CFD"/>
    <w:rsid w:val="000C7F43"/>
    <w:rsid w:val="000D02A4"/>
    <w:rsid w:val="000D2818"/>
    <w:rsid w:val="000D34B3"/>
    <w:rsid w:val="000D4618"/>
    <w:rsid w:val="000D4E53"/>
    <w:rsid w:val="000D4FE4"/>
    <w:rsid w:val="000D5D0D"/>
    <w:rsid w:val="000D6CAB"/>
    <w:rsid w:val="000E0936"/>
    <w:rsid w:val="000E0B9B"/>
    <w:rsid w:val="000E0D55"/>
    <w:rsid w:val="000E281D"/>
    <w:rsid w:val="000E31E9"/>
    <w:rsid w:val="000E37DC"/>
    <w:rsid w:val="000E4037"/>
    <w:rsid w:val="000E48A1"/>
    <w:rsid w:val="000E494D"/>
    <w:rsid w:val="000E4AF6"/>
    <w:rsid w:val="000E4B14"/>
    <w:rsid w:val="000E4C7A"/>
    <w:rsid w:val="000E6183"/>
    <w:rsid w:val="000E6804"/>
    <w:rsid w:val="000E6E81"/>
    <w:rsid w:val="000E71E0"/>
    <w:rsid w:val="000E753D"/>
    <w:rsid w:val="000E7F30"/>
    <w:rsid w:val="000F0AF4"/>
    <w:rsid w:val="000F1CFD"/>
    <w:rsid w:val="000F20EF"/>
    <w:rsid w:val="000F24AD"/>
    <w:rsid w:val="000F26BA"/>
    <w:rsid w:val="000F277F"/>
    <w:rsid w:val="000F4783"/>
    <w:rsid w:val="000F549E"/>
    <w:rsid w:val="000F66E7"/>
    <w:rsid w:val="000F692A"/>
    <w:rsid w:val="000F7A12"/>
    <w:rsid w:val="000F7D13"/>
    <w:rsid w:val="0010129C"/>
    <w:rsid w:val="00102C2A"/>
    <w:rsid w:val="00103B9F"/>
    <w:rsid w:val="00103D1A"/>
    <w:rsid w:val="00104508"/>
    <w:rsid w:val="001055DF"/>
    <w:rsid w:val="00105E78"/>
    <w:rsid w:val="0010634E"/>
    <w:rsid w:val="00106CF7"/>
    <w:rsid w:val="00107381"/>
    <w:rsid w:val="001076A5"/>
    <w:rsid w:val="001076FD"/>
    <w:rsid w:val="00110E90"/>
    <w:rsid w:val="001114E8"/>
    <w:rsid w:val="00111715"/>
    <w:rsid w:val="001123BB"/>
    <w:rsid w:val="001126EC"/>
    <w:rsid w:val="00112BDA"/>
    <w:rsid w:val="00112FC8"/>
    <w:rsid w:val="0011334F"/>
    <w:rsid w:val="00113D12"/>
    <w:rsid w:val="0011495D"/>
    <w:rsid w:val="001159C3"/>
    <w:rsid w:val="0011630C"/>
    <w:rsid w:val="0011636A"/>
    <w:rsid w:val="0011738A"/>
    <w:rsid w:val="00117C04"/>
    <w:rsid w:val="001200CF"/>
    <w:rsid w:val="00121A2F"/>
    <w:rsid w:val="00121C37"/>
    <w:rsid w:val="0012212D"/>
    <w:rsid w:val="00122E85"/>
    <w:rsid w:val="00123187"/>
    <w:rsid w:val="0012532F"/>
    <w:rsid w:val="001254D1"/>
    <w:rsid w:val="0012586B"/>
    <w:rsid w:val="00125E8F"/>
    <w:rsid w:val="00126102"/>
    <w:rsid w:val="0012635A"/>
    <w:rsid w:val="00126589"/>
    <w:rsid w:val="00127FEE"/>
    <w:rsid w:val="0013020B"/>
    <w:rsid w:val="00130EF5"/>
    <w:rsid w:val="00131D34"/>
    <w:rsid w:val="00132340"/>
    <w:rsid w:val="00132698"/>
    <w:rsid w:val="00132A4A"/>
    <w:rsid w:val="00133069"/>
    <w:rsid w:val="00133C8C"/>
    <w:rsid w:val="001342CC"/>
    <w:rsid w:val="0013436B"/>
    <w:rsid w:val="00135C4F"/>
    <w:rsid w:val="001371EC"/>
    <w:rsid w:val="0014020D"/>
    <w:rsid w:val="00140331"/>
    <w:rsid w:val="00140FDF"/>
    <w:rsid w:val="0014175E"/>
    <w:rsid w:val="00141CF4"/>
    <w:rsid w:val="00142D35"/>
    <w:rsid w:val="001430B5"/>
    <w:rsid w:val="001434FD"/>
    <w:rsid w:val="00143562"/>
    <w:rsid w:val="0014383E"/>
    <w:rsid w:val="0014402F"/>
    <w:rsid w:val="00144145"/>
    <w:rsid w:val="00144591"/>
    <w:rsid w:val="0014489F"/>
    <w:rsid w:val="00145693"/>
    <w:rsid w:val="00145C2A"/>
    <w:rsid w:val="00146370"/>
    <w:rsid w:val="00146C1A"/>
    <w:rsid w:val="00146CE6"/>
    <w:rsid w:val="00146E5E"/>
    <w:rsid w:val="0014719A"/>
    <w:rsid w:val="00147E8F"/>
    <w:rsid w:val="00151339"/>
    <w:rsid w:val="00151B7E"/>
    <w:rsid w:val="00153E8E"/>
    <w:rsid w:val="001550F8"/>
    <w:rsid w:val="00155116"/>
    <w:rsid w:val="001551C3"/>
    <w:rsid w:val="00155308"/>
    <w:rsid w:val="00155658"/>
    <w:rsid w:val="001560E1"/>
    <w:rsid w:val="00156857"/>
    <w:rsid w:val="001570FC"/>
    <w:rsid w:val="00157118"/>
    <w:rsid w:val="00157B52"/>
    <w:rsid w:val="00160320"/>
    <w:rsid w:val="00160980"/>
    <w:rsid w:val="00160DCA"/>
    <w:rsid w:val="001614CC"/>
    <w:rsid w:val="00161630"/>
    <w:rsid w:val="001626D9"/>
    <w:rsid w:val="00162903"/>
    <w:rsid w:val="00162BA9"/>
    <w:rsid w:val="00162C25"/>
    <w:rsid w:val="00163C33"/>
    <w:rsid w:val="001643E4"/>
    <w:rsid w:val="00164668"/>
    <w:rsid w:val="00164AA6"/>
    <w:rsid w:val="0016529A"/>
    <w:rsid w:val="001657D6"/>
    <w:rsid w:val="001666F1"/>
    <w:rsid w:val="00166F0F"/>
    <w:rsid w:val="001670CC"/>
    <w:rsid w:val="00167A64"/>
    <w:rsid w:val="001705C6"/>
    <w:rsid w:val="00170B60"/>
    <w:rsid w:val="00172336"/>
    <w:rsid w:val="00172DE1"/>
    <w:rsid w:val="001745CC"/>
    <w:rsid w:val="0017518B"/>
    <w:rsid w:val="0017616B"/>
    <w:rsid w:val="00176F80"/>
    <w:rsid w:val="00177346"/>
    <w:rsid w:val="001777B2"/>
    <w:rsid w:val="00177D9C"/>
    <w:rsid w:val="001802C5"/>
    <w:rsid w:val="00181234"/>
    <w:rsid w:val="00181534"/>
    <w:rsid w:val="00181F60"/>
    <w:rsid w:val="0018328C"/>
    <w:rsid w:val="0018361E"/>
    <w:rsid w:val="0018399A"/>
    <w:rsid w:val="00183AE7"/>
    <w:rsid w:val="001846AA"/>
    <w:rsid w:val="00185025"/>
    <w:rsid w:val="0018601D"/>
    <w:rsid w:val="00186C7B"/>
    <w:rsid w:val="0018704F"/>
    <w:rsid w:val="00187D11"/>
    <w:rsid w:val="00187D81"/>
    <w:rsid w:val="00190C93"/>
    <w:rsid w:val="00190C99"/>
    <w:rsid w:val="00191274"/>
    <w:rsid w:val="00191E8C"/>
    <w:rsid w:val="0019296F"/>
    <w:rsid w:val="00192C91"/>
    <w:rsid w:val="00193CDE"/>
    <w:rsid w:val="001943C7"/>
    <w:rsid w:val="001947A9"/>
    <w:rsid w:val="0019579D"/>
    <w:rsid w:val="00195994"/>
    <w:rsid w:val="001959A6"/>
    <w:rsid w:val="00195E4D"/>
    <w:rsid w:val="001965AF"/>
    <w:rsid w:val="00196EDD"/>
    <w:rsid w:val="001A0147"/>
    <w:rsid w:val="001A1448"/>
    <w:rsid w:val="001A14B9"/>
    <w:rsid w:val="001A20D3"/>
    <w:rsid w:val="001A2FED"/>
    <w:rsid w:val="001A331C"/>
    <w:rsid w:val="001A38A7"/>
    <w:rsid w:val="001A5EB6"/>
    <w:rsid w:val="001A6183"/>
    <w:rsid w:val="001A62C5"/>
    <w:rsid w:val="001A6605"/>
    <w:rsid w:val="001A79EA"/>
    <w:rsid w:val="001A7B45"/>
    <w:rsid w:val="001B0059"/>
    <w:rsid w:val="001B0296"/>
    <w:rsid w:val="001B0971"/>
    <w:rsid w:val="001B15DC"/>
    <w:rsid w:val="001B1631"/>
    <w:rsid w:val="001B1DC2"/>
    <w:rsid w:val="001B1F92"/>
    <w:rsid w:val="001B30DF"/>
    <w:rsid w:val="001B3BAF"/>
    <w:rsid w:val="001B40CC"/>
    <w:rsid w:val="001B4204"/>
    <w:rsid w:val="001B518B"/>
    <w:rsid w:val="001B6141"/>
    <w:rsid w:val="001B61A4"/>
    <w:rsid w:val="001B78AC"/>
    <w:rsid w:val="001B78E5"/>
    <w:rsid w:val="001B7BD2"/>
    <w:rsid w:val="001B7DA7"/>
    <w:rsid w:val="001B7EE0"/>
    <w:rsid w:val="001C02B1"/>
    <w:rsid w:val="001C038C"/>
    <w:rsid w:val="001C1755"/>
    <w:rsid w:val="001C1F53"/>
    <w:rsid w:val="001C2E0B"/>
    <w:rsid w:val="001C3906"/>
    <w:rsid w:val="001C3C2E"/>
    <w:rsid w:val="001C476E"/>
    <w:rsid w:val="001C4DCE"/>
    <w:rsid w:val="001C5645"/>
    <w:rsid w:val="001C5BD7"/>
    <w:rsid w:val="001C686B"/>
    <w:rsid w:val="001C6B41"/>
    <w:rsid w:val="001C737B"/>
    <w:rsid w:val="001D01D8"/>
    <w:rsid w:val="001D1424"/>
    <w:rsid w:val="001D1D40"/>
    <w:rsid w:val="001D2447"/>
    <w:rsid w:val="001D250D"/>
    <w:rsid w:val="001D58C6"/>
    <w:rsid w:val="001D5BBD"/>
    <w:rsid w:val="001D7810"/>
    <w:rsid w:val="001D7841"/>
    <w:rsid w:val="001E0321"/>
    <w:rsid w:val="001E10E9"/>
    <w:rsid w:val="001E1159"/>
    <w:rsid w:val="001E3773"/>
    <w:rsid w:val="001E37E7"/>
    <w:rsid w:val="001E3B26"/>
    <w:rsid w:val="001E3E93"/>
    <w:rsid w:val="001E44B4"/>
    <w:rsid w:val="001E45EA"/>
    <w:rsid w:val="001E536B"/>
    <w:rsid w:val="001E62D4"/>
    <w:rsid w:val="001E63ED"/>
    <w:rsid w:val="001E6A8A"/>
    <w:rsid w:val="001E7129"/>
    <w:rsid w:val="001E7153"/>
    <w:rsid w:val="001E7906"/>
    <w:rsid w:val="001E7C6E"/>
    <w:rsid w:val="001F181C"/>
    <w:rsid w:val="001F38F2"/>
    <w:rsid w:val="001F4956"/>
    <w:rsid w:val="001F4E8D"/>
    <w:rsid w:val="001F5EDC"/>
    <w:rsid w:val="001F60AF"/>
    <w:rsid w:val="001F7D3F"/>
    <w:rsid w:val="0020003B"/>
    <w:rsid w:val="0020018F"/>
    <w:rsid w:val="002001DB"/>
    <w:rsid w:val="002004FF"/>
    <w:rsid w:val="0020174D"/>
    <w:rsid w:val="00202091"/>
    <w:rsid w:val="002025C5"/>
    <w:rsid w:val="002025D3"/>
    <w:rsid w:val="002026BF"/>
    <w:rsid w:val="00203CFF"/>
    <w:rsid w:val="00204352"/>
    <w:rsid w:val="00204EF3"/>
    <w:rsid w:val="0020593E"/>
    <w:rsid w:val="002063C6"/>
    <w:rsid w:val="00206543"/>
    <w:rsid w:val="0020671B"/>
    <w:rsid w:val="00206786"/>
    <w:rsid w:val="0020729E"/>
    <w:rsid w:val="00210D11"/>
    <w:rsid w:val="00211361"/>
    <w:rsid w:val="002129A2"/>
    <w:rsid w:val="00212BB5"/>
    <w:rsid w:val="002133DE"/>
    <w:rsid w:val="00213B70"/>
    <w:rsid w:val="00213DBB"/>
    <w:rsid w:val="002143F7"/>
    <w:rsid w:val="0021488B"/>
    <w:rsid w:val="00215062"/>
    <w:rsid w:val="00216620"/>
    <w:rsid w:val="00217162"/>
    <w:rsid w:val="00220496"/>
    <w:rsid w:val="002204E5"/>
    <w:rsid w:val="00220F59"/>
    <w:rsid w:val="002210DC"/>
    <w:rsid w:val="002210E2"/>
    <w:rsid w:val="002215AA"/>
    <w:rsid w:val="00222B67"/>
    <w:rsid w:val="00222F7D"/>
    <w:rsid w:val="002246DB"/>
    <w:rsid w:val="002256A6"/>
    <w:rsid w:val="00225891"/>
    <w:rsid w:val="00225B7C"/>
    <w:rsid w:val="0022697B"/>
    <w:rsid w:val="00226D0A"/>
    <w:rsid w:val="002275F3"/>
    <w:rsid w:val="002278AA"/>
    <w:rsid w:val="00230951"/>
    <w:rsid w:val="00230D14"/>
    <w:rsid w:val="00230ECE"/>
    <w:rsid w:val="002313FD"/>
    <w:rsid w:val="00231E26"/>
    <w:rsid w:val="00232A6B"/>
    <w:rsid w:val="002330BE"/>
    <w:rsid w:val="00233781"/>
    <w:rsid w:val="00233EB1"/>
    <w:rsid w:val="002342D1"/>
    <w:rsid w:val="0023451A"/>
    <w:rsid w:val="00234FAE"/>
    <w:rsid w:val="00234FF6"/>
    <w:rsid w:val="00235895"/>
    <w:rsid w:val="00235BF0"/>
    <w:rsid w:val="00236AA5"/>
    <w:rsid w:val="002371D1"/>
    <w:rsid w:val="0023770B"/>
    <w:rsid w:val="00237972"/>
    <w:rsid w:val="00237EA4"/>
    <w:rsid w:val="00237F91"/>
    <w:rsid w:val="00240247"/>
    <w:rsid w:val="00240FC7"/>
    <w:rsid w:val="002413D5"/>
    <w:rsid w:val="00241B29"/>
    <w:rsid w:val="00242BA8"/>
    <w:rsid w:val="00242DA8"/>
    <w:rsid w:val="00243E12"/>
    <w:rsid w:val="002442CB"/>
    <w:rsid w:val="00245147"/>
    <w:rsid w:val="00245586"/>
    <w:rsid w:val="002456E9"/>
    <w:rsid w:val="00245AF6"/>
    <w:rsid w:val="00245F10"/>
    <w:rsid w:val="00246EB3"/>
    <w:rsid w:val="0025035E"/>
    <w:rsid w:val="00251190"/>
    <w:rsid w:val="00251C4D"/>
    <w:rsid w:val="00252015"/>
    <w:rsid w:val="00253495"/>
    <w:rsid w:val="00253CDB"/>
    <w:rsid w:val="0025467C"/>
    <w:rsid w:val="002546DC"/>
    <w:rsid w:val="002548ED"/>
    <w:rsid w:val="00254974"/>
    <w:rsid w:val="00254B5D"/>
    <w:rsid w:val="0025552F"/>
    <w:rsid w:val="00256242"/>
    <w:rsid w:val="00256FC2"/>
    <w:rsid w:val="0025795F"/>
    <w:rsid w:val="00257DF1"/>
    <w:rsid w:val="00260BF3"/>
    <w:rsid w:val="00260C50"/>
    <w:rsid w:val="00261605"/>
    <w:rsid w:val="00261AFF"/>
    <w:rsid w:val="002633A2"/>
    <w:rsid w:val="00263684"/>
    <w:rsid w:val="00263D28"/>
    <w:rsid w:val="0026404D"/>
    <w:rsid w:val="002644D3"/>
    <w:rsid w:val="00265333"/>
    <w:rsid w:val="002657C6"/>
    <w:rsid w:val="00265D5B"/>
    <w:rsid w:val="00266919"/>
    <w:rsid w:val="00266FDB"/>
    <w:rsid w:val="002675D2"/>
    <w:rsid w:val="00270736"/>
    <w:rsid w:val="00270B42"/>
    <w:rsid w:val="00270CA0"/>
    <w:rsid w:val="0027232F"/>
    <w:rsid w:val="00272821"/>
    <w:rsid w:val="0027417A"/>
    <w:rsid w:val="0027494F"/>
    <w:rsid w:val="00274B2F"/>
    <w:rsid w:val="00274BB9"/>
    <w:rsid w:val="00275C7B"/>
    <w:rsid w:val="00276F88"/>
    <w:rsid w:val="00276FAD"/>
    <w:rsid w:val="00276FF9"/>
    <w:rsid w:val="002804A9"/>
    <w:rsid w:val="002807FB"/>
    <w:rsid w:val="00280892"/>
    <w:rsid w:val="00280D6D"/>
    <w:rsid w:val="002815BB"/>
    <w:rsid w:val="00282013"/>
    <w:rsid w:val="00282364"/>
    <w:rsid w:val="0028305B"/>
    <w:rsid w:val="0028432B"/>
    <w:rsid w:val="00284806"/>
    <w:rsid w:val="0028507B"/>
    <w:rsid w:val="00285185"/>
    <w:rsid w:val="0028528E"/>
    <w:rsid w:val="0028699A"/>
    <w:rsid w:val="00286B5D"/>
    <w:rsid w:val="002877E1"/>
    <w:rsid w:val="00290B1E"/>
    <w:rsid w:val="00291C36"/>
    <w:rsid w:val="00291C83"/>
    <w:rsid w:val="002925D2"/>
    <w:rsid w:val="00292791"/>
    <w:rsid w:val="002936DA"/>
    <w:rsid w:val="00294255"/>
    <w:rsid w:val="00294721"/>
    <w:rsid w:val="00294AC7"/>
    <w:rsid w:val="0029563A"/>
    <w:rsid w:val="0029585A"/>
    <w:rsid w:val="00295BC4"/>
    <w:rsid w:val="002961F4"/>
    <w:rsid w:val="00296528"/>
    <w:rsid w:val="002978D3"/>
    <w:rsid w:val="002A01CC"/>
    <w:rsid w:val="002A0D1F"/>
    <w:rsid w:val="002A21EC"/>
    <w:rsid w:val="002A22D2"/>
    <w:rsid w:val="002A271B"/>
    <w:rsid w:val="002A29E3"/>
    <w:rsid w:val="002A3E6C"/>
    <w:rsid w:val="002A4A62"/>
    <w:rsid w:val="002A547B"/>
    <w:rsid w:val="002A5E62"/>
    <w:rsid w:val="002A6C42"/>
    <w:rsid w:val="002A6F1E"/>
    <w:rsid w:val="002B02B8"/>
    <w:rsid w:val="002B0568"/>
    <w:rsid w:val="002B0886"/>
    <w:rsid w:val="002B10DF"/>
    <w:rsid w:val="002B1508"/>
    <w:rsid w:val="002B15E0"/>
    <w:rsid w:val="002B1CBD"/>
    <w:rsid w:val="002B1D72"/>
    <w:rsid w:val="002B3BBD"/>
    <w:rsid w:val="002B3C64"/>
    <w:rsid w:val="002B512C"/>
    <w:rsid w:val="002B56DD"/>
    <w:rsid w:val="002B6974"/>
    <w:rsid w:val="002B7240"/>
    <w:rsid w:val="002B7C91"/>
    <w:rsid w:val="002C0A29"/>
    <w:rsid w:val="002C18E4"/>
    <w:rsid w:val="002C22FD"/>
    <w:rsid w:val="002C2F0C"/>
    <w:rsid w:val="002C2F30"/>
    <w:rsid w:val="002C5853"/>
    <w:rsid w:val="002C5EA9"/>
    <w:rsid w:val="002C5FCA"/>
    <w:rsid w:val="002C6168"/>
    <w:rsid w:val="002C636B"/>
    <w:rsid w:val="002C6A17"/>
    <w:rsid w:val="002C71F0"/>
    <w:rsid w:val="002C779A"/>
    <w:rsid w:val="002C7AE0"/>
    <w:rsid w:val="002D04D1"/>
    <w:rsid w:val="002D05DF"/>
    <w:rsid w:val="002D0B94"/>
    <w:rsid w:val="002D13B8"/>
    <w:rsid w:val="002D1843"/>
    <w:rsid w:val="002D3F67"/>
    <w:rsid w:val="002D45DC"/>
    <w:rsid w:val="002D4C24"/>
    <w:rsid w:val="002D4DB3"/>
    <w:rsid w:val="002D5303"/>
    <w:rsid w:val="002D53ED"/>
    <w:rsid w:val="002D56F4"/>
    <w:rsid w:val="002D5C3E"/>
    <w:rsid w:val="002D5FC1"/>
    <w:rsid w:val="002D67E8"/>
    <w:rsid w:val="002D6C32"/>
    <w:rsid w:val="002D6CE0"/>
    <w:rsid w:val="002D6D71"/>
    <w:rsid w:val="002D6E7E"/>
    <w:rsid w:val="002D729C"/>
    <w:rsid w:val="002D7A5D"/>
    <w:rsid w:val="002E05E2"/>
    <w:rsid w:val="002E145B"/>
    <w:rsid w:val="002E1671"/>
    <w:rsid w:val="002E24DD"/>
    <w:rsid w:val="002E2AF2"/>
    <w:rsid w:val="002E40FE"/>
    <w:rsid w:val="002E4E8D"/>
    <w:rsid w:val="002E6245"/>
    <w:rsid w:val="002E6284"/>
    <w:rsid w:val="002F074B"/>
    <w:rsid w:val="002F1548"/>
    <w:rsid w:val="002F209E"/>
    <w:rsid w:val="002F2197"/>
    <w:rsid w:val="002F41CF"/>
    <w:rsid w:val="002F47C0"/>
    <w:rsid w:val="002F4E20"/>
    <w:rsid w:val="002F52A0"/>
    <w:rsid w:val="002F553E"/>
    <w:rsid w:val="002F6C55"/>
    <w:rsid w:val="002F7CC9"/>
    <w:rsid w:val="003008B1"/>
    <w:rsid w:val="00300979"/>
    <w:rsid w:val="00301660"/>
    <w:rsid w:val="003016BC"/>
    <w:rsid w:val="00301998"/>
    <w:rsid w:val="00301D1C"/>
    <w:rsid w:val="00302232"/>
    <w:rsid w:val="00302B62"/>
    <w:rsid w:val="00302E6F"/>
    <w:rsid w:val="00303225"/>
    <w:rsid w:val="00304800"/>
    <w:rsid w:val="00304872"/>
    <w:rsid w:val="00304A5E"/>
    <w:rsid w:val="00305A30"/>
    <w:rsid w:val="003060A5"/>
    <w:rsid w:val="003066E9"/>
    <w:rsid w:val="00307252"/>
    <w:rsid w:val="003101E6"/>
    <w:rsid w:val="00310B88"/>
    <w:rsid w:val="00313536"/>
    <w:rsid w:val="003141CC"/>
    <w:rsid w:val="00314FA5"/>
    <w:rsid w:val="0031516F"/>
    <w:rsid w:val="00315618"/>
    <w:rsid w:val="00317617"/>
    <w:rsid w:val="00320275"/>
    <w:rsid w:val="003213CB"/>
    <w:rsid w:val="00321508"/>
    <w:rsid w:val="0032193B"/>
    <w:rsid w:val="00322518"/>
    <w:rsid w:val="003232AD"/>
    <w:rsid w:val="00323570"/>
    <w:rsid w:val="00323927"/>
    <w:rsid w:val="00323A36"/>
    <w:rsid w:val="00323ABA"/>
    <w:rsid w:val="00323F23"/>
    <w:rsid w:val="00323F93"/>
    <w:rsid w:val="00324F47"/>
    <w:rsid w:val="00325CB1"/>
    <w:rsid w:val="00325DEC"/>
    <w:rsid w:val="003260CE"/>
    <w:rsid w:val="00326B59"/>
    <w:rsid w:val="00330547"/>
    <w:rsid w:val="00331609"/>
    <w:rsid w:val="00331A6A"/>
    <w:rsid w:val="00332417"/>
    <w:rsid w:val="00332AA6"/>
    <w:rsid w:val="003340C0"/>
    <w:rsid w:val="00334784"/>
    <w:rsid w:val="00336778"/>
    <w:rsid w:val="00337197"/>
    <w:rsid w:val="00337DC1"/>
    <w:rsid w:val="00340A78"/>
    <w:rsid w:val="00340A93"/>
    <w:rsid w:val="003415F2"/>
    <w:rsid w:val="0034165D"/>
    <w:rsid w:val="00343C4B"/>
    <w:rsid w:val="00344533"/>
    <w:rsid w:val="00345145"/>
    <w:rsid w:val="0034536E"/>
    <w:rsid w:val="00345522"/>
    <w:rsid w:val="0034601C"/>
    <w:rsid w:val="00346C6C"/>
    <w:rsid w:val="00346E50"/>
    <w:rsid w:val="00347E56"/>
    <w:rsid w:val="0035042B"/>
    <w:rsid w:val="003508CC"/>
    <w:rsid w:val="003512BB"/>
    <w:rsid w:val="00351AFC"/>
    <w:rsid w:val="00352EF7"/>
    <w:rsid w:val="00352F20"/>
    <w:rsid w:val="00353158"/>
    <w:rsid w:val="003537B7"/>
    <w:rsid w:val="00353B27"/>
    <w:rsid w:val="00353CC5"/>
    <w:rsid w:val="00353F57"/>
    <w:rsid w:val="00354AC9"/>
    <w:rsid w:val="00354C91"/>
    <w:rsid w:val="00354F95"/>
    <w:rsid w:val="00355DC2"/>
    <w:rsid w:val="0035636E"/>
    <w:rsid w:val="003567CC"/>
    <w:rsid w:val="00356D19"/>
    <w:rsid w:val="003574DF"/>
    <w:rsid w:val="00357C2D"/>
    <w:rsid w:val="00357D82"/>
    <w:rsid w:val="003600AB"/>
    <w:rsid w:val="00361A28"/>
    <w:rsid w:val="00363A73"/>
    <w:rsid w:val="00363C0F"/>
    <w:rsid w:val="00364584"/>
    <w:rsid w:val="00365D57"/>
    <w:rsid w:val="003662C9"/>
    <w:rsid w:val="00366A33"/>
    <w:rsid w:val="00366ABC"/>
    <w:rsid w:val="00366F82"/>
    <w:rsid w:val="003671BA"/>
    <w:rsid w:val="0036740B"/>
    <w:rsid w:val="00367D36"/>
    <w:rsid w:val="003709D1"/>
    <w:rsid w:val="00370B34"/>
    <w:rsid w:val="00370B7F"/>
    <w:rsid w:val="003721A9"/>
    <w:rsid w:val="00372D0A"/>
    <w:rsid w:val="003730BE"/>
    <w:rsid w:val="00375D87"/>
    <w:rsid w:val="00376706"/>
    <w:rsid w:val="00376C99"/>
    <w:rsid w:val="003778AA"/>
    <w:rsid w:val="00377FD8"/>
    <w:rsid w:val="003800D4"/>
    <w:rsid w:val="00380D09"/>
    <w:rsid w:val="003810FE"/>
    <w:rsid w:val="00381295"/>
    <w:rsid w:val="00381735"/>
    <w:rsid w:val="003817CF"/>
    <w:rsid w:val="003824FC"/>
    <w:rsid w:val="0038290D"/>
    <w:rsid w:val="003829F2"/>
    <w:rsid w:val="00383F36"/>
    <w:rsid w:val="003840BA"/>
    <w:rsid w:val="00384377"/>
    <w:rsid w:val="003846CE"/>
    <w:rsid w:val="00384F27"/>
    <w:rsid w:val="003855C4"/>
    <w:rsid w:val="00386A5E"/>
    <w:rsid w:val="00387752"/>
    <w:rsid w:val="003901AD"/>
    <w:rsid w:val="0039067C"/>
    <w:rsid w:val="00390B2D"/>
    <w:rsid w:val="00391072"/>
    <w:rsid w:val="003912C8"/>
    <w:rsid w:val="00391F71"/>
    <w:rsid w:val="00392B48"/>
    <w:rsid w:val="00393FAC"/>
    <w:rsid w:val="00394BCE"/>
    <w:rsid w:val="003950C8"/>
    <w:rsid w:val="003960B4"/>
    <w:rsid w:val="00396384"/>
    <w:rsid w:val="0039713F"/>
    <w:rsid w:val="00397490"/>
    <w:rsid w:val="003A0A36"/>
    <w:rsid w:val="003A112A"/>
    <w:rsid w:val="003A2A11"/>
    <w:rsid w:val="003A2FED"/>
    <w:rsid w:val="003A320C"/>
    <w:rsid w:val="003A324E"/>
    <w:rsid w:val="003A3FF4"/>
    <w:rsid w:val="003A4099"/>
    <w:rsid w:val="003A5795"/>
    <w:rsid w:val="003A6C42"/>
    <w:rsid w:val="003A74DB"/>
    <w:rsid w:val="003B1460"/>
    <w:rsid w:val="003B2C2C"/>
    <w:rsid w:val="003B302A"/>
    <w:rsid w:val="003B51C4"/>
    <w:rsid w:val="003B5AC4"/>
    <w:rsid w:val="003B5B0D"/>
    <w:rsid w:val="003B6658"/>
    <w:rsid w:val="003B695B"/>
    <w:rsid w:val="003B7A37"/>
    <w:rsid w:val="003B7DF9"/>
    <w:rsid w:val="003C0BC8"/>
    <w:rsid w:val="003C0E4D"/>
    <w:rsid w:val="003C169D"/>
    <w:rsid w:val="003C1FF2"/>
    <w:rsid w:val="003C32CA"/>
    <w:rsid w:val="003C36DE"/>
    <w:rsid w:val="003C48C6"/>
    <w:rsid w:val="003C48D1"/>
    <w:rsid w:val="003C50B4"/>
    <w:rsid w:val="003C51BD"/>
    <w:rsid w:val="003C6F69"/>
    <w:rsid w:val="003D1501"/>
    <w:rsid w:val="003D1984"/>
    <w:rsid w:val="003D2212"/>
    <w:rsid w:val="003D2443"/>
    <w:rsid w:val="003D258C"/>
    <w:rsid w:val="003D3A65"/>
    <w:rsid w:val="003D4487"/>
    <w:rsid w:val="003D4D75"/>
    <w:rsid w:val="003D50AC"/>
    <w:rsid w:val="003D5C0A"/>
    <w:rsid w:val="003D65F2"/>
    <w:rsid w:val="003D6DE1"/>
    <w:rsid w:val="003D70F6"/>
    <w:rsid w:val="003E0009"/>
    <w:rsid w:val="003E1E3B"/>
    <w:rsid w:val="003E2294"/>
    <w:rsid w:val="003E2711"/>
    <w:rsid w:val="003E2C1B"/>
    <w:rsid w:val="003E4108"/>
    <w:rsid w:val="003E4156"/>
    <w:rsid w:val="003E53B1"/>
    <w:rsid w:val="003E58C6"/>
    <w:rsid w:val="003E601F"/>
    <w:rsid w:val="003E6851"/>
    <w:rsid w:val="003F1A78"/>
    <w:rsid w:val="003F2214"/>
    <w:rsid w:val="003F23F6"/>
    <w:rsid w:val="003F299F"/>
    <w:rsid w:val="003F37D9"/>
    <w:rsid w:val="003F3A0E"/>
    <w:rsid w:val="003F3B85"/>
    <w:rsid w:val="003F4192"/>
    <w:rsid w:val="003F47C3"/>
    <w:rsid w:val="003F4C4C"/>
    <w:rsid w:val="003F4E52"/>
    <w:rsid w:val="003F57EA"/>
    <w:rsid w:val="003F5DF5"/>
    <w:rsid w:val="003F76C1"/>
    <w:rsid w:val="003F7896"/>
    <w:rsid w:val="003F79E9"/>
    <w:rsid w:val="003F7A20"/>
    <w:rsid w:val="003F7C1B"/>
    <w:rsid w:val="004000BF"/>
    <w:rsid w:val="00400BDE"/>
    <w:rsid w:val="00401D19"/>
    <w:rsid w:val="00402D57"/>
    <w:rsid w:val="004039D0"/>
    <w:rsid w:val="0040403C"/>
    <w:rsid w:val="00404D59"/>
    <w:rsid w:val="0040511E"/>
    <w:rsid w:val="00405770"/>
    <w:rsid w:val="0040589F"/>
    <w:rsid w:val="00405DBF"/>
    <w:rsid w:val="00406340"/>
    <w:rsid w:val="00406523"/>
    <w:rsid w:val="004105A7"/>
    <w:rsid w:val="004107C1"/>
    <w:rsid w:val="004115B7"/>
    <w:rsid w:val="004117EE"/>
    <w:rsid w:val="00411B17"/>
    <w:rsid w:val="0041218E"/>
    <w:rsid w:val="0041257B"/>
    <w:rsid w:val="00412B48"/>
    <w:rsid w:val="00413F1F"/>
    <w:rsid w:val="004159E0"/>
    <w:rsid w:val="00415CA8"/>
    <w:rsid w:val="00415D44"/>
    <w:rsid w:val="004163AC"/>
    <w:rsid w:val="00416879"/>
    <w:rsid w:val="00416926"/>
    <w:rsid w:val="004174CD"/>
    <w:rsid w:val="00417F7F"/>
    <w:rsid w:val="00417FB6"/>
    <w:rsid w:val="00420390"/>
    <w:rsid w:val="0042075B"/>
    <w:rsid w:val="00420DBE"/>
    <w:rsid w:val="00420ECB"/>
    <w:rsid w:val="00420FD1"/>
    <w:rsid w:val="00421391"/>
    <w:rsid w:val="00421538"/>
    <w:rsid w:val="00421839"/>
    <w:rsid w:val="00421870"/>
    <w:rsid w:val="00422220"/>
    <w:rsid w:val="0042443D"/>
    <w:rsid w:val="00425890"/>
    <w:rsid w:val="00426622"/>
    <w:rsid w:val="0042675C"/>
    <w:rsid w:val="00426AC0"/>
    <w:rsid w:val="00426FAE"/>
    <w:rsid w:val="00427584"/>
    <w:rsid w:val="00427B21"/>
    <w:rsid w:val="00427DF0"/>
    <w:rsid w:val="00430FC8"/>
    <w:rsid w:val="00431432"/>
    <w:rsid w:val="004318C1"/>
    <w:rsid w:val="00431F79"/>
    <w:rsid w:val="00432199"/>
    <w:rsid w:val="004325FE"/>
    <w:rsid w:val="00432929"/>
    <w:rsid w:val="004351B4"/>
    <w:rsid w:val="0043546E"/>
    <w:rsid w:val="00435CD6"/>
    <w:rsid w:val="00436D11"/>
    <w:rsid w:val="00437959"/>
    <w:rsid w:val="00440734"/>
    <w:rsid w:val="00440A06"/>
    <w:rsid w:val="004411A6"/>
    <w:rsid w:val="00441686"/>
    <w:rsid w:val="00442D9D"/>
    <w:rsid w:val="0044373A"/>
    <w:rsid w:val="004439E2"/>
    <w:rsid w:val="00443A67"/>
    <w:rsid w:val="00443F4D"/>
    <w:rsid w:val="0044414F"/>
    <w:rsid w:val="00444925"/>
    <w:rsid w:val="00445908"/>
    <w:rsid w:val="00445C43"/>
    <w:rsid w:val="00445ECE"/>
    <w:rsid w:val="004471FE"/>
    <w:rsid w:val="00447EA5"/>
    <w:rsid w:val="00447EB1"/>
    <w:rsid w:val="00447EDD"/>
    <w:rsid w:val="004505AA"/>
    <w:rsid w:val="004505E7"/>
    <w:rsid w:val="0045061E"/>
    <w:rsid w:val="00451227"/>
    <w:rsid w:val="0045273F"/>
    <w:rsid w:val="00452FA7"/>
    <w:rsid w:val="00453B4B"/>
    <w:rsid w:val="00454154"/>
    <w:rsid w:val="004542EC"/>
    <w:rsid w:val="00454AEE"/>
    <w:rsid w:val="0045509B"/>
    <w:rsid w:val="00455208"/>
    <w:rsid w:val="0045578A"/>
    <w:rsid w:val="00456397"/>
    <w:rsid w:val="00456DD4"/>
    <w:rsid w:val="00457912"/>
    <w:rsid w:val="004579C6"/>
    <w:rsid w:val="004620F1"/>
    <w:rsid w:val="004630CD"/>
    <w:rsid w:val="00465BF5"/>
    <w:rsid w:val="00465EFB"/>
    <w:rsid w:val="00466504"/>
    <w:rsid w:val="00466C47"/>
    <w:rsid w:val="00466F3F"/>
    <w:rsid w:val="0046703E"/>
    <w:rsid w:val="00467614"/>
    <w:rsid w:val="00470563"/>
    <w:rsid w:val="00470AA8"/>
    <w:rsid w:val="004713C3"/>
    <w:rsid w:val="00471C54"/>
    <w:rsid w:val="00472CF5"/>
    <w:rsid w:val="004730A4"/>
    <w:rsid w:val="00474053"/>
    <w:rsid w:val="00474198"/>
    <w:rsid w:val="00474232"/>
    <w:rsid w:val="004742CD"/>
    <w:rsid w:val="004750B5"/>
    <w:rsid w:val="00475465"/>
    <w:rsid w:val="00475595"/>
    <w:rsid w:val="00476DDC"/>
    <w:rsid w:val="00477F22"/>
    <w:rsid w:val="00480154"/>
    <w:rsid w:val="004809BC"/>
    <w:rsid w:val="00480D16"/>
    <w:rsid w:val="00481091"/>
    <w:rsid w:val="0048126D"/>
    <w:rsid w:val="004817E0"/>
    <w:rsid w:val="0048194A"/>
    <w:rsid w:val="00482BF1"/>
    <w:rsid w:val="00482E78"/>
    <w:rsid w:val="00483281"/>
    <w:rsid w:val="00483753"/>
    <w:rsid w:val="00483BC6"/>
    <w:rsid w:val="00483F1A"/>
    <w:rsid w:val="00484100"/>
    <w:rsid w:val="0048434B"/>
    <w:rsid w:val="00484841"/>
    <w:rsid w:val="00484EF0"/>
    <w:rsid w:val="00485A9C"/>
    <w:rsid w:val="00485C2A"/>
    <w:rsid w:val="004860B1"/>
    <w:rsid w:val="00486C0F"/>
    <w:rsid w:val="004872F8"/>
    <w:rsid w:val="00491155"/>
    <w:rsid w:val="00491459"/>
    <w:rsid w:val="00491A94"/>
    <w:rsid w:val="00491BD4"/>
    <w:rsid w:val="00492958"/>
    <w:rsid w:val="0049363E"/>
    <w:rsid w:val="00493F8C"/>
    <w:rsid w:val="004947EA"/>
    <w:rsid w:val="0049496E"/>
    <w:rsid w:val="00494F26"/>
    <w:rsid w:val="004953E3"/>
    <w:rsid w:val="0049594C"/>
    <w:rsid w:val="00495A25"/>
    <w:rsid w:val="004968F0"/>
    <w:rsid w:val="00496983"/>
    <w:rsid w:val="00496D60"/>
    <w:rsid w:val="004971DB"/>
    <w:rsid w:val="00497942"/>
    <w:rsid w:val="004979CC"/>
    <w:rsid w:val="00497A0B"/>
    <w:rsid w:val="004A061E"/>
    <w:rsid w:val="004A0824"/>
    <w:rsid w:val="004A131C"/>
    <w:rsid w:val="004A1C36"/>
    <w:rsid w:val="004A2A5F"/>
    <w:rsid w:val="004A3555"/>
    <w:rsid w:val="004A3A1B"/>
    <w:rsid w:val="004A48B9"/>
    <w:rsid w:val="004A4D8F"/>
    <w:rsid w:val="004A5D2A"/>
    <w:rsid w:val="004A6BC7"/>
    <w:rsid w:val="004A7C67"/>
    <w:rsid w:val="004A7D5D"/>
    <w:rsid w:val="004A7E8B"/>
    <w:rsid w:val="004B04DA"/>
    <w:rsid w:val="004B1F4A"/>
    <w:rsid w:val="004B22AD"/>
    <w:rsid w:val="004B25C4"/>
    <w:rsid w:val="004B2AE3"/>
    <w:rsid w:val="004B2DDA"/>
    <w:rsid w:val="004B3140"/>
    <w:rsid w:val="004B3B0F"/>
    <w:rsid w:val="004B3E6D"/>
    <w:rsid w:val="004B40C2"/>
    <w:rsid w:val="004B501C"/>
    <w:rsid w:val="004B56F9"/>
    <w:rsid w:val="004B57F0"/>
    <w:rsid w:val="004B58FF"/>
    <w:rsid w:val="004B721F"/>
    <w:rsid w:val="004B7C60"/>
    <w:rsid w:val="004B7EA1"/>
    <w:rsid w:val="004C0BD6"/>
    <w:rsid w:val="004C1AA4"/>
    <w:rsid w:val="004C3B75"/>
    <w:rsid w:val="004C44F3"/>
    <w:rsid w:val="004C4817"/>
    <w:rsid w:val="004C4DE9"/>
    <w:rsid w:val="004C4F86"/>
    <w:rsid w:val="004C511B"/>
    <w:rsid w:val="004C5DC5"/>
    <w:rsid w:val="004D03CB"/>
    <w:rsid w:val="004D0F24"/>
    <w:rsid w:val="004D15A1"/>
    <w:rsid w:val="004D1FE6"/>
    <w:rsid w:val="004D218A"/>
    <w:rsid w:val="004D22ED"/>
    <w:rsid w:val="004D2B3E"/>
    <w:rsid w:val="004D32F0"/>
    <w:rsid w:val="004D3B90"/>
    <w:rsid w:val="004D3CB7"/>
    <w:rsid w:val="004D3E1F"/>
    <w:rsid w:val="004D4DD0"/>
    <w:rsid w:val="004D51E1"/>
    <w:rsid w:val="004D5688"/>
    <w:rsid w:val="004D573A"/>
    <w:rsid w:val="004D6197"/>
    <w:rsid w:val="004D62E9"/>
    <w:rsid w:val="004D6412"/>
    <w:rsid w:val="004D668F"/>
    <w:rsid w:val="004D6EA5"/>
    <w:rsid w:val="004D6F9C"/>
    <w:rsid w:val="004D7187"/>
    <w:rsid w:val="004D71C0"/>
    <w:rsid w:val="004D7CCF"/>
    <w:rsid w:val="004E0B4D"/>
    <w:rsid w:val="004E0CCE"/>
    <w:rsid w:val="004E0F75"/>
    <w:rsid w:val="004E1A20"/>
    <w:rsid w:val="004E2FAB"/>
    <w:rsid w:val="004E4B7B"/>
    <w:rsid w:val="004E4C04"/>
    <w:rsid w:val="004E519D"/>
    <w:rsid w:val="004E5BC9"/>
    <w:rsid w:val="004E5F2E"/>
    <w:rsid w:val="004E7C34"/>
    <w:rsid w:val="004F0947"/>
    <w:rsid w:val="004F0C0C"/>
    <w:rsid w:val="004F0F72"/>
    <w:rsid w:val="004F12D8"/>
    <w:rsid w:val="004F12EB"/>
    <w:rsid w:val="004F1761"/>
    <w:rsid w:val="004F1808"/>
    <w:rsid w:val="004F1AF2"/>
    <w:rsid w:val="004F1E1F"/>
    <w:rsid w:val="004F2628"/>
    <w:rsid w:val="004F26B7"/>
    <w:rsid w:val="004F2973"/>
    <w:rsid w:val="004F4B25"/>
    <w:rsid w:val="004F4D3E"/>
    <w:rsid w:val="004F5702"/>
    <w:rsid w:val="004F5EB7"/>
    <w:rsid w:val="004F71D5"/>
    <w:rsid w:val="00501713"/>
    <w:rsid w:val="00502A11"/>
    <w:rsid w:val="00502B0A"/>
    <w:rsid w:val="00502BE4"/>
    <w:rsid w:val="00502BFA"/>
    <w:rsid w:val="00503586"/>
    <w:rsid w:val="00503C06"/>
    <w:rsid w:val="0050541F"/>
    <w:rsid w:val="0051038B"/>
    <w:rsid w:val="00511DF9"/>
    <w:rsid w:val="00513DDD"/>
    <w:rsid w:val="00514176"/>
    <w:rsid w:val="00514E71"/>
    <w:rsid w:val="005157EB"/>
    <w:rsid w:val="00515E7F"/>
    <w:rsid w:val="005168EA"/>
    <w:rsid w:val="00520CC0"/>
    <w:rsid w:val="005210A8"/>
    <w:rsid w:val="0052182B"/>
    <w:rsid w:val="0052197A"/>
    <w:rsid w:val="0052202F"/>
    <w:rsid w:val="00522C7C"/>
    <w:rsid w:val="00522EBC"/>
    <w:rsid w:val="00523619"/>
    <w:rsid w:val="00523F0E"/>
    <w:rsid w:val="00524406"/>
    <w:rsid w:val="005245F6"/>
    <w:rsid w:val="0052554E"/>
    <w:rsid w:val="00525635"/>
    <w:rsid w:val="005256DE"/>
    <w:rsid w:val="00525E99"/>
    <w:rsid w:val="0052605C"/>
    <w:rsid w:val="005264C0"/>
    <w:rsid w:val="00526D3C"/>
    <w:rsid w:val="005273D3"/>
    <w:rsid w:val="00527F50"/>
    <w:rsid w:val="00531A9C"/>
    <w:rsid w:val="00531E78"/>
    <w:rsid w:val="005329E4"/>
    <w:rsid w:val="00533947"/>
    <w:rsid w:val="00534087"/>
    <w:rsid w:val="00535271"/>
    <w:rsid w:val="00535CEE"/>
    <w:rsid w:val="00537850"/>
    <w:rsid w:val="00540882"/>
    <w:rsid w:val="00540C36"/>
    <w:rsid w:val="005423FB"/>
    <w:rsid w:val="00543158"/>
    <w:rsid w:val="00543607"/>
    <w:rsid w:val="00543AFC"/>
    <w:rsid w:val="00543B76"/>
    <w:rsid w:val="00544ED1"/>
    <w:rsid w:val="005471DA"/>
    <w:rsid w:val="005508E1"/>
    <w:rsid w:val="00551562"/>
    <w:rsid w:val="00552053"/>
    <w:rsid w:val="00552170"/>
    <w:rsid w:val="00552DEF"/>
    <w:rsid w:val="00552F2F"/>
    <w:rsid w:val="00553265"/>
    <w:rsid w:val="00553E40"/>
    <w:rsid w:val="00554662"/>
    <w:rsid w:val="0055727F"/>
    <w:rsid w:val="0055778C"/>
    <w:rsid w:val="00560089"/>
    <w:rsid w:val="0056100E"/>
    <w:rsid w:val="00561960"/>
    <w:rsid w:val="00561C8D"/>
    <w:rsid w:val="00561DFD"/>
    <w:rsid w:val="005626D6"/>
    <w:rsid w:val="0056297A"/>
    <w:rsid w:val="00563A2C"/>
    <w:rsid w:val="00563EBF"/>
    <w:rsid w:val="00564766"/>
    <w:rsid w:val="00565A3C"/>
    <w:rsid w:val="00566276"/>
    <w:rsid w:val="00566CE8"/>
    <w:rsid w:val="00567866"/>
    <w:rsid w:val="005707E7"/>
    <w:rsid w:val="005711CC"/>
    <w:rsid w:val="00571542"/>
    <w:rsid w:val="0057236A"/>
    <w:rsid w:val="0057236F"/>
    <w:rsid w:val="00572425"/>
    <w:rsid w:val="005724C8"/>
    <w:rsid w:val="00572947"/>
    <w:rsid w:val="00572D06"/>
    <w:rsid w:val="00573800"/>
    <w:rsid w:val="00574EFD"/>
    <w:rsid w:val="00574F58"/>
    <w:rsid w:val="00575404"/>
    <w:rsid w:val="00577277"/>
    <w:rsid w:val="0058040B"/>
    <w:rsid w:val="00580E0C"/>
    <w:rsid w:val="00581F2A"/>
    <w:rsid w:val="00582961"/>
    <w:rsid w:val="0058331C"/>
    <w:rsid w:val="0058358F"/>
    <w:rsid w:val="00583F7C"/>
    <w:rsid w:val="0058462C"/>
    <w:rsid w:val="00584EF9"/>
    <w:rsid w:val="005850B9"/>
    <w:rsid w:val="005853A0"/>
    <w:rsid w:val="005861FA"/>
    <w:rsid w:val="0058624F"/>
    <w:rsid w:val="0058673F"/>
    <w:rsid w:val="0058783A"/>
    <w:rsid w:val="005905B7"/>
    <w:rsid w:val="00590BB7"/>
    <w:rsid w:val="0059194F"/>
    <w:rsid w:val="00592858"/>
    <w:rsid w:val="005940E8"/>
    <w:rsid w:val="00594BC2"/>
    <w:rsid w:val="00594F52"/>
    <w:rsid w:val="00595A65"/>
    <w:rsid w:val="0059699C"/>
    <w:rsid w:val="00596D5F"/>
    <w:rsid w:val="00596D86"/>
    <w:rsid w:val="00596E85"/>
    <w:rsid w:val="005A060D"/>
    <w:rsid w:val="005A1987"/>
    <w:rsid w:val="005A20A1"/>
    <w:rsid w:val="005A22AE"/>
    <w:rsid w:val="005A26B7"/>
    <w:rsid w:val="005A28D1"/>
    <w:rsid w:val="005A2E37"/>
    <w:rsid w:val="005A3271"/>
    <w:rsid w:val="005A3C3B"/>
    <w:rsid w:val="005A476D"/>
    <w:rsid w:val="005A5345"/>
    <w:rsid w:val="005A62BC"/>
    <w:rsid w:val="005A68B8"/>
    <w:rsid w:val="005A6C4A"/>
    <w:rsid w:val="005A70BF"/>
    <w:rsid w:val="005B01E4"/>
    <w:rsid w:val="005B2A91"/>
    <w:rsid w:val="005B3859"/>
    <w:rsid w:val="005B649C"/>
    <w:rsid w:val="005B704B"/>
    <w:rsid w:val="005B73EE"/>
    <w:rsid w:val="005B75CA"/>
    <w:rsid w:val="005C0981"/>
    <w:rsid w:val="005C1781"/>
    <w:rsid w:val="005C21BF"/>
    <w:rsid w:val="005C2628"/>
    <w:rsid w:val="005C3FEE"/>
    <w:rsid w:val="005C405C"/>
    <w:rsid w:val="005C4784"/>
    <w:rsid w:val="005C4CCA"/>
    <w:rsid w:val="005C4E8F"/>
    <w:rsid w:val="005C6BAD"/>
    <w:rsid w:val="005C6D15"/>
    <w:rsid w:val="005C6E1C"/>
    <w:rsid w:val="005C6E9E"/>
    <w:rsid w:val="005C709E"/>
    <w:rsid w:val="005C7FED"/>
    <w:rsid w:val="005D0A60"/>
    <w:rsid w:val="005D110A"/>
    <w:rsid w:val="005D1599"/>
    <w:rsid w:val="005D206B"/>
    <w:rsid w:val="005D4464"/>
    <w:rsid w:val="005D4AD8"/>
    <w:rsid w:val="005D4B45"/>
    <w:rsid w:val="005D506D"/>
    <w:rsid w:val="005D53D5"/>
    <w:rsid w:val="005D5D7E"/>
    <w:rsid w:val="005D6564"/>
    <w:rsid w:val="005D6BD7"/>
    <w:rsid w:val="005D753C"/>
    <w:rsid w:val="005D7BC2"/>
    <w:rsid w:val="005D7DB1"/>
    <w:rsid w:val="005E01FD"/>
    <w:rsid w:val="005E0E08"/>
    <w:rsid w:val="005E165F"/>
    <w:rsid w:val="005E1ADB"/>
    <w:rsid w:val="005E1C68"/>
    <w:rsid w:val="005E2040"/>
    <w:rsid w:val="005E265E"/>
    <w:rsid w:val="005E26A3"/>
    <w:rsid w:val="005E2771"/>
    <w:rsid w:val="005E302A"/>
    <w:rsid w:val="005E35EC"/>
    <w:rsid w:val="005E3F07"/>
    <w:rsid w:val="005E5159"/>
    <w:rsid w:val="005E57F8"/>
    <w:rsid w:val="005E5A98"/>
    <w:rsid w:val="005E68E5"/>
    <w:rsid w:val="005E6C12"/>
    <w:rsid w:val="005F026B"/>
    <w:rsid w:val="005F0880"/>
    <w:rsid w:val="005F0AE4"/>
    <w:rsid w:val="005F1CB3"/>
    <w:rsid w:val="005F2225"/>
    <w:rsid w:val="005F25F1"/>
    <w:rsid w:val="005F2767"/>
    <w:rsid w:val="005F277B"/>
    <w:rsid w:val="005F31FA"/>
    <w:rsid w:val="005F3A0B"/>
    <w:rsid w:val="005F48DB"/>
    <w:rsid w:val="005F538E"/>
    <w:rsid w:val="005F5524"/>
    <w:rsid w:val="005F5DC7"/>
    <w:rsid w:val="005F6538"/>
    <w:rsid w:val="005F6E63"/>
    <w:rsid w:val="005F704C"/>
    <w:rsid w:val="00600126"/>
    <w:rsid w:val="0060028C"/>
    <w:rsid w:val="00600B54"/>
    <w:rsid w:val="00601546"/>
    <w:rsid w:val="0060156B"/>
    <w:rsid w:val="00602128"/>
    <w:rsid w:val="00603018"/>
    <w:rsid w:val="006039A9"/>
    <w:rsid w:val="00604BEA"/>
    <w:rsid w:val="00604CC7"/>
    <w:rsid w:val="006063C1"/>
    <w:rsid w:val="00606DAC"/>
    <w:rsid w:val="00607F8E"/>
    <w:rsid w:val="00612BD0"/>
    <w:rsid w:val="00613692"/>
    <w:rsid w:val="00613EF3"/>
    <w:rsid w:val="00614626"/>
    <w:rsid w:val="006148B0"/>
    <w:rsid w:val="00614CBB"/>
    <w:rsid w:val="006161D5"/>
    <w:rsid w:val="00616788"/>
    <w:rsid w:val="00616A8C"/>
    <w:rsid w:val="00616FD4"/>
    <w:rsid w:val="006173E8"/>
    <w:rsid w:val="0061783B"/>
    <w:rsid w:val="00617D3A"/>
    <w:rsid w:val="00617EA8"/>
    <w:rsid w:val="00620163"/>
    <w:rsid w:val="00620795"/>
    <w:rsid w:val="00620BB8"/>
    <w:rsid w:val="00620C8F"/>
    <w:rsid w:val="0062157A"/>
    <w:rsid w:val="0062208D"/>
    <w:rsid w:val="00622FCF"/>
    <w:rsid w:val="00623FB7"/>
    <w:rsid w:val="00624853"/>
    <w:rsid w:val="00624BC8"/>
    <w:rsid w:val="00624BFF"/>
    <w:rsid w:val="006254E4"/>
    <w:rsid w:val="0062568F"/>
    <w:rsid w:val="00625A58"/>
    <w:rsid w:val="00625E46"/>
    <w:rsid w:val="0062658C"/>
    <w:rsid w:val="0062740E"/>
    <w:rsid w:val="00627ECB"/>
    <w:rsid w:val="006305C2"/>
    <w:rsid w:val="00630948"/>
    <w:rsid w:val="00631506"/>
    <w:rsid w:val="0063178B"/>
    <w:rsid w:val="006327D5"/>
    <w:rsid w:val="006357FA"/>
    <w:rsid w:val="00635858"/>
    <w:rsid w:val="0063780D"/>
    <w:rsid w:val="00637E93"/>
    <w:rsid w:val="006426B4"/>
    <w:rsid w:val="006436D1"/>
    <w:rsid w:val="006437A9"/>
    <w:rsid w:val="00643A74"/>
    <w:rsid w:val="00643AB2"/>
    <w:rsid w:val="00644118"/>
    <w:rsid w:val="00644388"/>
    <w:rsid w:val="00644399"/>
    <w:rsid w:val="006443C8"/>
    <w:rsid w:val="006446D1"/>
    <w:rsid w:val="0064475D"/>
    <w:rsid w:val="00644C39"/>
    <w:rsid w:val="00645764"/>
    <w:rsid w:val="00645A4C"/>
    <w:rsid w:val="0064638E"/>
    <w:rsid w:val="006467EE"/>
    <w:rsid w:val="00646F89"/>
    <w:rsid w:val="00647852"/>
    <w:rsid w:val="00650095"/>
    <w:rsid w:val="0065155C"/>
    <w:rsid w:val="006518AD"/>
    <w:rsid w:val="006526BA"/>
    <w:rsid w:val="00652C38"/>
    <w:rsid w:val="00652EE4"/>
    <w:rsid w:val="00653995"/>
    <w:rsid w:val="006548B3"/>
    <w:rsid w:val="006557D1"/>
    <w:rsid w:val="00656D57"/>
    <w:rsid w:val="00657074"/>
    <w:rsid w:val="00657113"/>
    <w:rsid w:val="00661739"/>
    <w:rsid w:val="006619B9"/>
    <w:rsid w:val="00661B19"/>
    <w:rsid w:val="0066251A"/>
    <w:rsid w:val="00662EDC"/>
    <w:rsid w:val="00663112"/>
    <w:rsid w:val="00664A30"/>
    <w:rsid w:val="006653E7"/>
    <w:rsid w:val="00665760"/>
    <w:rsid w:val="00665ACC"/>
    <w:rsid w:val="00666927"/>
    <w:rsid w:val="00667BBE"/>
    <w:rsid w:val="00667DCD"/>
    <w:rsid w:val="006704DE"/>
    <w:rsid w:val="0067051A"/>
    <w:rsid w:val="0067083B"/>
    <w:rsid w:val="00670C4D"/>
    <w:rsid w:val="00670E11"/>
    <w:rsid w:val="00671B41"/>
    <w:rsid w:val="00671E5B"/>
    <w:rsid w:val="00672B9D"/>
    <w:rsid w:val="00672EE6"/>
    <w:rsid w:val="006734B3"/>
    <w:rsid w:val="006739E2"/>
    <w:rsid w:val="006754AE"/>
    <w:rsid w:val="00675665"/>
    <w:rsid w:val="006757B6"/>
    <w:rsid w:val="00675F0A"/>
    <w:rsid w:val="00675F97"/>
    <w:rsid w:val="00676265"/>
    <w:rsid w:val="00676534"/>
    <w:rsid w:val="006769C6"/>
    <w:rsid w:val="00677DF0"/>
    <w:rsid w:val="006809C2"/>
    <w:rsid w:val="006821D2"/>
    <w:rsid w:val="006834DA"/>
    <w:rsid w:val="006841A0"/>
    <w:rsid w:val="00684BB5"/>
    <w:rsid w:val="00684DF2"/>
    <w:rsid w:val="00684E93"/>
    <w:rsid w:val="00685707"/>
    <w:rsid w:val="00685E4F"/>
    <w:rsid w:val="00686388"/>
    <w:rsid w:val="00690AEC"/>
    <w:rsid w:val="00692B92"/>
    <w:rsid w:val="00692D39"/>
    <w:rsid w:val="006935D3"/>
    <w:rsid w:val="006938B5"/>
    <w:rsid w:val="00693938"/>
    <w:rsid w:val="00695C7E"/>
    <w:rsid w:val="00696838"/>
    <w:rsid w:val="00696907"/>
    <w:rsid w:val="006A0466"/>
    <w:rsid w:val="006A05F8"/>
    <w:rsid w:val="006A0DD0"/>
    <w:rsid w:val="006A0F87"/>
    <w:rsid w:val="006A1663"/>
    <w:rsid w:val="006A1738"/>
    <w:rsid w:val="006A1CD8"/>
    <w:rsid w:val="006A31B5"/>
    <w:rsid w:val="006A3280"/>
    <w:rsid w:val="006A393B"/>
    <w:rsid w:val="006A45A5"/>
    <w:rsid w:val="006A4F56"/>
    <w:rsid w:val="006A558D"/>
    <w:rsid w:val="006A5A45"/>
    <w:rsid w:val="006A64DA"/>
    <w:rsid w:val="006A6772"/>
    <w:rsid w:val="006A68FB"/>
    <w:rsid w:val="006A7033"/>
    <w:rsid w:val="006A72CF"/>
    <w:rsid w:val="006A75D7"/>
    <w:rsid w:val="006B0474"/>
    <w:rsid w:val="006B0809"/>
    <w:rsid w:val="006B081A"/>
    <w:rsid w:val="006B256B"/>
    <w:rsid w:val="006B2ADE"/>
    <w:rsid w:val="006B2F5F"/>
    <w:rsid w:val="006B2FBD"/>
    <w:rsid w:val="006B3986"/>
    <w:rsid w:val="006B59CB"/>
    <w:rsid w:val="006B5EA9"/>
    <w:rsid w:val="006C0B24"/>
    <w:rsid w:val="006C0F6F"/>
    <w:rsid w:val="006C182B"/>
    <w:rsid w:val="006C37E3"/>
    <w:rsid w:val="006C3B97"/>
    <w:rsid w:val="006C5A44"/>
    <w:rsid w:val="006C5D9E"/>
    <w:rsid w:val="006C6756"/>
    <w:rsid w:val="006C7DDC"/>
    <w:rsid w:val="006D09C3"/>
    <w:rsid w:val="006D0D74"/>
    <w:rsid w:val="006D100D"/>
    <w:rsid w:val="006D17BE"/>
    <w:rsid w:val="006D19D6"/>
    <w:rsid w:val="006D240F"/>
    <w:rsid w:val="006D25DB"/>
    <w:rsid w:val="006D27BA"/>
    <w:rsid w:val="006D3487"/>
    <w:rsid w:val="006D3F78"/>
    <w:rsid w:val="006D4615"/>
    <w:rsid w:val="006D4E33"/>
    <w:rsid w:val="006D5177"/>
    <w:rsid w:val="006D56F9"/>
    <w:rsid w:val="006D6E9A"/>
    <w:rsid w:val="006E0475"/>
    <w:rsid w:val="006E0F88"/>
    <w:rsid w:val="006E10A9"/>
    <w:rsid w:val="006E1321"/>
    <w:rsid w:val="006E2237"/>
    <w:rsid w:val="006E2499"/>
    <w:rsid w:val="006E2A91"/>
    <w:rsid w:val="006E379F"/>
    <w:rsid w:val="006E40A7"/>
    <w:rsid w:val="006E4599"/>
    <w:rsid w:val="006E47DC"/>
    <w:rsid w:val="006E49B9"/>
    <w:rsid w:val="006E50A0"/>
    <w:rsid w:val="006E5B6C"/>
    <w:rsid w:val="006E6396"/>
    <w:rsid w:val="006E7419"/>
    <w:rsid w:val="006E744D"/>
    <w:rsid w:val="006F01A3"/>
    <w:rsid w:val="006F0574"/>
    <w:rsid w:val="006F088C"/>
    <w:rsid w:val="006F12FA"/>
    <w:rsid w:val="006F1728"/>
    <w:rsid w:val="006F1968"/>
    <w:rsid w:val="006F1C74"/>
    <w:rsid w:val="006F274D"/>
    <w:rsid w:val="006F2DF7"/>
    <w:rsid w:val="006F5030"/>
    <w:rsid w:val="006F5218"/>
    <w:rsid w:val="006F5219"/>
    <w:rsid w:val="006F536F"/>
    <w:rsid w:val="006F5552"/>
    <w:rsid w:val="006F5B78"/>
    <w:rsid w:val="006F5E73"/>
    <w:rsid w:val="006F667D"/>
    <w:rsid w:val="006F6794"/>
    <w:rsid w:val="00700ABB"/>
    <w:rsid w:val="00700FA6"/>
    <w:rsid w:val="0070141A"/>
    <w:rsid w:val="00701758"/>
    <w:rsid w:val="00701C75"/>
    <w:rsid w:val="00701E60"/>
    <w:rsid w:val="0070277A"/>
    <w:rsid w:val="00702D17"/>
    <w:rsid w:val="00703EF7"/>
    <w:rsid w:val="007040D6"/>
    <w:rsid w:val="0070424E"/>
    <w:rsid w:val="00704F6B"/>
    <w:rsid w:val="00705298"/>
    <w:rsid w:val="0070533C"/>
    <w:rsid w:val="007054F5"/>
    <w:rsid w:val="007055AC"/>
    <w:rsid w:val="00705B29"/>
    <w:rsid w:val="00706794"/>
    <w:rsid w:val="00707238"/>
    <w:rsid w:val="0070725B"/>
    <w:rsid w:val="007077AE"/>
    <w:rsid w:val="0070783A"/>
    <w:rsid w:val="00707C74"/>
    <w:rsid w:val="00710395"/>
    <w:rsid w:val="00710A5A"/>
    <w:rsid w:val="007116A2"/>
    <w:rsid w:val="007116AD"/>
    <w:rsid w:val="00711759"/>
    <w:rsid w:val="00712522"/>
    <w:rsid w:val="00712627"/>
    <w:rsid w:val="007127FC"/>
    <w:rsid w:val="007128F6"/>
    <w:rsid w:val="00712AA1"/>
    <w:rsid w:val="007148F6"/>
    <w:rsid w:val="00714C2A"/>
    <w:rsid w:val="00714FCE"/>
    <w:rsid w:val="0071551B"/>
    <w:rsid w:val="007166A0"/>
    <w:rsid w:val="00717EA1"/>
    <w:rsid w:val="00720236"/>
    <w:rsid w:val="007203E3"/>
    <w:rsid w:val="007219EF"/>
    <w:rsid w:val="00722B84"/>
    <w:rsid w:val="00723C14"/>
    <w:rsid w:val="00723D64"/>
    <w:rsid w:val="007243BA"/>
    <w:rsid w:val="00724B91"/>
    <w:rsid w:val="00726813"/>
    <w:rsid w:val="007268C6"/>
    <w:rsid w:val="007278B7"/>
    <w:rsid w:val="007301FA"/>
    <w:rsid w:val="0073093D"/>
    <w:rsid w:val="00731376"/>
    <w:rsid w:val="007317EC"/>
    <w:rsid w:val="00731DD2"/>
    <w:rsid w:val="0073201E"/>
    <w:rsid w:val="00732276"/>
    <w:rsid w:val="00732DEA"/>
    <w:rsid w:val="0073418B"/>
    <w:rsid w:val="0073565A"/>
    <w:rsid w:val="0073574B"/>
    <w:rsid w:val="007358AB"/>
    <w:rsid w:val="00736293"/>
    <w:rsid w:val="00737079"/>
    <w:rsid w:val="0074009E"/>
    <w:rsid w:val="00741530"/>
    <w:rsid w:val="007416D5"/>
    <w:rsid w:val="00741709"/>
    <w:rsid w:val="00741759"/>
    <w:rsid w:val="007417CB"/>
    <w:rsid w:val="00741938"/>
    <w:rsid w:val="00741E9D"/>
    <w:rsid w:val="00742246"/>
    <w:rsid w:val="00742C4B"/>
    <w:rsid w:val="00742C57"/>
    <w:rsid w:val="00743B53"/>
    <w:rsid w:val="00745122"/>
    <w:rsid w:val="007451F2"/>
    <w:rsid w:val="0074555A"/>
    <w:rsid w:val="00747515"/>
    <w:rsid w:val="00747F9A"/>
    <w:rsid w:val="007529DB"/>
    <w:rsid w:val="007533FA"/>
    <w:rsid w:val="007536AC"/>
    <w:rsid w:val="00754819"/>
    <w:rsid w:val="0075581D"/>
    <w:rsid w:val="007564B8"/>
    <w:rsid w:val="007570FF"/>
    <w:rsid w:val="007627E7"/>
    <w:rsid w:val="007652F5"/>
    <w:rsid w:val="007653FA"/>
    <w:rsid w:val="00765CC4"/>
    <w:rsid w:val="00766DD6"/>
    <w:rsid w:val="007670DF"/>
    <w:rsid w:val="00767600"/>
    <w:rsid w:val="0076764D"/>
    <w:rsid w:val="00767802"/>
    <w:rsid w:val="0077045D"/>
    <w:rsid w:val="0077051D"/>
    <w:rsid w:val="007705BB"/>
    <w:rsid w:val="00770662"/>
    <w:rsid w:val="007718E3"/>
    <w:rsid w:val="0077282E"/>
    <w:rsid w:val="00772F9A"/>
    <w:rsid w:val="00773343"/>
    <w:rsid w:val="00773828"/>
    <w:rsid w:val="00773D52"/>
    <w:rsid w:val="00774028"/>
    <w:rsid w:val="00774965"/>
    <w:rsid w:val="00774ECC"/>
    <w:rsid w:val="00775204"/>
    <w:rsid w:val="007755FD"/>
    <w:rsid w:val="00776229"/>
    <w:rsid w:val="007779EC"/>
    <w:rsid w:val="00777BC0"/>
    <w:rsid w:val="00780827"/>
    <w:rsid w:val="00780B79"/>
    <w:rsid w:val="007815DA"/>
    <w:rsid w:val="00781E55"/>
    <w:rsid w:val="00782AE3"/>
    <w:rsid w:val="00783872"/>
    <w:rsid w:val="007839C2"/>
    <w:rsid w:val="007840A8"/>
    <w:rsid w:val="00784838"/>
    <w:rsid w:val="00784B71"/>
    <w:rsid w:val="00784C41"/>
    <w:rsid w:val="00785FA7"/>
    <w:rsid w:val="00786D95"/>
    <w:rsid w:val="00787A87"/>
    <w:rsid w:val="00787F72"/>
    <w:rsid w:val="00790064"/>
    <w:rsid w:val="007908BD"/>
    <w:rsid w:val="00790AA3"/>
    <w:rsid w:val="00791185"/>
    <w:rsid w:val="00791998"/>
    <w:rsid w:val="00791DD1"/>
    <w:rsid w:val="00792F12"/>
    <w:rsid w:val="007937BD"/>
    <w:rsid w:val="00793889"/>
    <w:rsid w:val="007943A2"/>
    <w:rsid w:val="00794FE4"/>
    <w:rsid w:val="0079501A"/>
    <w:rsid w:val="007951D1"/>
    <w:rsid w:val="00795D35"/>
    <w:rsid w:val="00796598"/>
    <w:rsid w:val="00796876"/>
    <w:rsid w:val="00796A6D"/>
    <w:rsid w:val="007970C4"/>
    <w:rsid w:val="007976A8"/>
    <w:rsid w:val="0079791C"/>
    <w:rsid w:val="00797C3E"/>
    <w:rsid w:val="007A0AE5"/>
    <w:rsid w:val="007A1590"/>
    <w:rsid w:val="007A16DC"/>
    <w:rsid w:val="007A1E4D"/>
    <w:rsid w:val="007A1F39"/>
    <w:rsid w:val="007A248F"/>
    <w:rsid w:val="007A2CF5"/>
    <w:rsid w:val="007A3DF1"/>
    <w:rsid w:val="007A455A"/>
    <w:rsid w:val="007A4951"/>
    <w:rsid w:val="007A4E63"/>
    <w:rsid w:val="007A4E6C"/>
    <w:rsid w:val="007A4E84"/>
    <w:rsid w:val="007A63C6"/>
    <w:rsid w:val="007A7037"/>
    <w:rsid w:val="007A7091"/>
    <w:rsid w:val="007A7802"/>
    <w:rsid w:val="007B1371"/>
    <w:rsid w:val="007B152C"/>
    <w:rsid w:val="007B1ADC"/>
    <w:rsid w:val="007B1C16"/>
    <w:rsid w:val="007B202C"/>
    <w:rsid w:val="007B21F8"/>
    <w:rsid w:val="007B232C"/>
    <w:rsid w:val="007B29B7"/>
    <w:rsid w:val="007B432E"/>
    <w:rsid w:val="007B457B"/>
    <w:rsid w:val="007B504E"/>
    <w:rsid w:val="007B5232"/>
    <w:rsid w:val="007B5D22"/>
    <w:rsid w:val="007B6A86"/>
    <w:rsid w:val="007B6AF1"/>
    <w:rsid w:val="007B7211"/>
    <w:rsid w:val="007B7451"/>
    <w:rsid w:val="007B74D1"/>
    <w:rsid w:val="007C183E"/>
    <w:rsid w:val="007C2405"/>
    <w:rsid w:val="007C2BE4"/>
    <w:rsid w:val="007C3B30"/>
    <w:rsid w:val="007C3BA4"/>
    <w:rsid w:val="007C3F14"/>
    <w:rsid w:val="007C421B"/>
    <w:rsid w:val="007C435B"/>
    <w:rsid w:val="007C6E29"/>
    <w:rsid w:val="007C773C"/>
    <w:rsid w:val="007C79A9"/>
    <w:rsid w:val="007D01A1"/>
    <w:rsid w:val="007D0A39"/>
    <w:rsid w:val="007D3316"/>
    <w:rsid w:val="007D5212"/>
    <w:rsid w:val="007D5EDC"/>
    <w:rsid w:val="007D625A"/>
    <w:rsid w:val="007D6944"/>
    <w:rsid w:val="007D7200"/>
    <w:rsid w:val="007E13C7"/>
    <w:rsid w:val="007E150A"/>
    <w:rsid w:val="007E207E"/>
    <w:rsid w:val="007E2570"/>
    <w:rsid w:val="007E32A0"/>
    <w:rsid w:val="007E49CB"/>
    <w:rsid w:val="007E4B16"/>
    <w:rsid w:val="007E4C9E"/>
    <w:rsid w:val="007E5C16"/>
    <w:rsid w:val="007E7F43"/>
    <w:rsid w:val="007F0A9A"/>
    <w:rsid w:val="007F0C46"/>
    <w:rsid w:val="007F13D3"/>
    <w:rsid w:val="007F1455"/>
    <w:rsid w:val="007F1793"/>
    <w:rsid w:val="007F236D"/>
    <w:rsid w:val="007F2D56"/>
    <w:rsid w:val="007F2DE2"/>
    <w:rsid w:val="007F2E1C"/>
    <w:rsid w:val="007F390B"/>
    <w:rsid w:val="007F52DA"/>
    <w:rsid w:val="007F5BE3"/>
    <w:rsid w:val="007F5D89"/>
    <w:rsid w:val="007F63E9"/>
    <w:rsid w:val="007F6AA3"/>
    <w:rsid w:val="007F749D"/>
    <w:rsid w:val="007F7686"/>
    <w:rsid w:val="007F7B94"/>
    <w:rsid w:val="007F7E5D"/>
    <w:rsid w:val="008003E3"/>
    <w:rsid w:val="0080074A"/>
    <w:rsid w:val="00801585"/>
    <w:rsid w:val="008018DD"/>
    <w:rsid w:val="008023C4"/>
    <w:rsid w:val="0080243D"/>
    <w:rsid w:val="0080312B"/>
    <w:rsid w:val="00804934"/>
    <w:rsid w:val="00805336"/>
    <w:rsid w:val="00805A03"/>
    <w:rsid w:val="00806288"/>
    <w:rsid w:val="008075DA"/>
    <w:rsid w:val="00807A80"/>
    <w:rsid w:val="00807C58"/>
    <w:rsid w:val="008107FF"/>
    <w:rsid w:val="00811348"/>
    <w:rsid w:val="00811649"/>
    <w:rsid w:val="00811825"/>
    <w:rsid w:val="00811C14"/>
    <w:rsid w:val="00811E66"/>
    <w:rsid w:val="008126D6"/>
    <w:rsid w:val="00812B6A"/>
    <w:rsid w:val="00813BC7"/>
    <w:rsid w:val="00813F5B"/>
    <w:rsid w:val="00815A3C"/>
    <w:rsid w:val="00817BDE"/>
    <w:rsid w:val="0082026B"/>
    <w:rsid w:val="008205E3"/>
    <w:rsid w:val="00820942"/>
    <w:rsid w:val="00821438"/>
    <w:rsid w:val="00821839"/>
    <w:rsid w:val="00823448"/>
    <w:rsid w:val="0082357B"/>
    <w:rsid w:val="008257DE"/>
    <w:rsid w:val="00825B2A"/>
    <w:rsid w:val="00825E2A"/>
    <w:rsid w:val="00826777"/>
    <w:rsid w:val="008267D8"/>
    <w:rsid w:val="008268F5"/>
    <w:rsid w:val="00827810"/>
    <w:rsid w:val="0083047B"/>
    <w:rsid w:val="00830DCD"/>
    <w:rsid w:val="00830F4A"/>
    <w:rsid w:val="00830F69"/>
    <w:rsid w:val="00832DEA"/>
    <w:rsid w:val="008347CA"/>
    <w:rsid w:val="00835A85"/>
    <w:rsid w:val="008365D6"/>
    <w:rsid w:val="00836628"/>
    <w:rsid w:val="00837183"/>
    <w:rsid w:val="008401E8"/>
    <w:rsid w:val="008407BD"/>
    <w:rsid w:val="00841121"/>
    <w:rsid w:val="0084138F"/>
    <w:rsid w:val="008416FE"/>
    <w:rsid w:val="00841C00"/>
    <w:rsid w:val="008430F2"/>
    <w:rsid w:val="008436C2"/>
    <w:rsid w:val="00843896"/>
    <w:rsid w:val="008442A3"/>
    <w:rsid w:val="0084465B"/>
    <w:rsid w:val="00845831"/>
    <w:rsid w:val="00845C65"/>
    <w:rsid w:val="008463B9"/>
    <w:rsid w:val="0084674E"/>
    <w:rsid w:val="00846CAF"/>
    <w:rsid w:val="00847261"/>
    <w:rsid w:val="008473E7"/>
    <w:rsid w:val="00847AC3"/>
    <w:rsid w:val="00847BB6"/>
    <w:rsid w:val="00850015"/>
    <w:rsid w:val="0085142C"/>
    <w:rsid w:val="00851513"/>
    <w:rsid w:val="00851A49"/>
    <w:rsid w:val="008524B8"/>
    <w:rsid w:val="0085259F"/>
    <w:rsid w:val="00852867"/>
    <w:rsid w:val="0085297D"/>
    <w:rsid w:val="00852F72"/>
    <w:rsid w:val="00853514"/>
    <w:rsid w:val="00853DAA"/>
    <w:rsid w:val="00854751"/>
    <w:rsid w:val="0085495A"/>
    <w:rsid w:val="008559D8"/>
    <w:rsid w:val="00855A49"/>
    <w:rsid w:val="00856256"/>
    <w:rsid w:val="00856BF4"/>
    <w:rsid w:val="00856C29"/>
    <w:rsid w:val="00856F0E"/>
    <w:rsid w:val="00856F53"/>
    <w:rsid w:val="00857189"/>
    <w:rsid w:val="0086011D"/>
    <w:rsid w:val="00860564"/>
    <w:rsid w:val="008619F8"/>
    <w:rsid w:val="00861C2D"/>
    <w:rsid w:val="00861D05"/>
    <w:rsid w:val="008622FC"/>
    <w:rsid w:val="0086232A"/>
    <w:rsid w:val="00862FE2"/>
    <w:rsid w:val="00863174"/>
    <w:rsid w:val="00863E20"/>
    <w:rsid w:val="00863E95"/>
    <w:rsid w:val="008650E1"/>
    <w:rsid w:val="00865302"/>
    <w:rsid w:val="00865816"/>
    <w:rsid w:val="00865AA8"/>
    <w:rsid w:val="00865FF0"/>
    <w:rsid w:val="00865FF5"/>
    <w:rsid w:val="00866157"/>
    <w:rsid w:val="008661C9"/>
    <w:rsid w:val="00866ABD"/>
    <w:rsid w:val="00866E71"/>
    <w:rsid w:val="00866F4A"/>
    <w:rsid w:val="008671BF"/>
    <w:rsid w:val="0087012A"/>
    <w:rsid w:val="008703E6"/>
    <w:rsid w:val="00870B90"/>
    <w:rsid w:val="008712A1"/>
    <w:rsid w:val="008713FF"/>
    <w:rsid w:val="00871C77"/>
    <w:rsid w:val="00872755"/>
    <w:rsid w:val="00872DE6"/>
    <w:rsid w:val="00873A33"/>
    <w:rsid w:val="00873C50"/>
    <w:rsid w:val="00873CBF"/>
    <w:rsid w:val="00873EF1"/>
    <w:rsid w:val="0087622F"/>
    <w:rsid w:val="00876C43"/>
    <w:rsid w:val="0087773C"/>
    <w:rsid w:val="0087782E"/>
    <w:rsid w:val="0087788A"/>
    <w:rsid w:val="00877CDF"/>
    <w:rsid w:val="0088063B"/>
    <w:rsid w:val="00881A19"/>
    <w:rsid w:val="00881A4B"/>
    <w:rsid w:val="00881C81"/>
    <w:rsid w:val="00881DCD"/>
    <w:rsid w:val="00882AC6"/>
    <w:rsid w:val="008838F9"/>
    <w:rsid w:val="008844BA"/>
    <w:rsid w:val="008848FC"/>
    <w:rsid w:val="008849FE"/>
    <w:rsid w:val="00884AD1"/>
    <w:rsid w:val="008851B6"/>
    <w:rsid w:val="00885899"/>
    <w:rsid w:val="0088618C"/>
    <w:rsid w:val="00886299"/>
    <w:rsid w:val="0088638C"/>
    <w:rsid w:val="008868CE"/>
    <w:rsid w:val="0088698A"/>
    <w:rsid w:val="00886D74"/>
    <w:rsid w:val="00887162"/>
    <w:rsid w:val="00887432"/>
    <w:rsid w:val="008877EE"/>
    <w:rsid w:val="00887D77"/>
    <w:rsid w:val="00890B56"/>
    <w:rsid w:val="00890EAA"/>
    <w:rsid w:val="00892324"/>
    <w:rsid w:val="008923D7"/>
    <w:rsid w:val="0089242F"/>
    <w:rsid w:val="00892BF7"/>
    <w:rsid w:val="00893352"/>
    <w:rsid w:val="00894073"/>
    <w:rsid w:val="008942F7"/>
    <w:rsid w:val="0089449A"/>
    <w:rsid w:val="00894C14"/>
    <w:rsid w:val="00895088"/>
    <w:rsid w:val="008959C9"/>
    <w:rsid w:val="00895A84"/>
    <w:rsid w:val="00895C82"/>
    <w:rsid w:val="0089664F"/>
    <w:rsid w:val="008970C5"/>
    <w:rsid w:val="0089755C"/>
    <w:rsid w:val="00897667"/>
    <w:rsid w:val="00897A76"/>
    <w:rsid w:val="008A0CCB"/>
    <w:rsid w:val="008A0EE4"/>
    <w:rsid w:val="008A2EE5"/>
    <w:rsid w:val="008A37E9"/>
    <w:rsid w:val="008A3FEF"/>
    <w:rsid w:val="008A4DF2"/>
    <w:rsid w:val="008A5285"/>
    <w:rsid w:val="008A6084"/>
    <w:rsid w:val="008A638A"/>
    <w:rsid w:val="008A64A2"/>
    <w:rsid w:val="008A65B3"/>
    <w:rsid w:val="008A6B2C"/>
    <w:rsid w:val="008B02B5"/>
    <w:rsid w:val="008B0E17"/>
    <w:rsid w:val="008B0F74"/>
    <w:rsid w:val="008B1244"/>
    <w:rsid w:val="008B2CDF"/>
    <w:rsid w:val="008B3628"/>
    <w:rsid w:val="008B3E6D"/>
    <w:rsid w:val="008B43E7"/>
    <w:rsid w:val="008B491F"/>
    <w:rsid w:val="008B4932"/>
    <w:rsid w:val="008B4CA3"/>
    <w:rsid w:val="008B4E27"/>
    <w:rsid w:val="008B595C"/>
    <w:rsid w:val="008B5DE2"/>
    <w:rsid w:val="008B5F1B"/>
    <w:rsid w:val="008B6263"/>
    <w:rsid w:val="008B6BD7"/>
    <w:rsid w:val="008B78F6"/>
    <w:rsid w:val="008C097B"/>
    <w:rsid w:val="008C1409"/>
    <w:rsid w:val="008C1922"/>
    <w:rsid w:val="008C1C98"/>
    <w:rsid w:val="008C1CF9"/>
    <w:rsid w:val="008C2A5F"/>
    <w:rsid w:val="008C3243"/>
    <w:rsid w:val="008C3D3E"/>
    <w:rsid w:val="008C4C4B"/>
    <w:rsid w:val="008C4E0A"/>
    <w:rsid w:val="008C51AB"/>
    <w:rsid w:val="008C5369"/>
    <w:rsid w:val="008C654B"/>
    <w:rsid w:val="008C6997"/>
    <w:rsid w:val="008C69B4"/>
    <w:rsid w:val="008D0152"/>
    <w:rsid w:val="008D0876"/>
    <w:rsid w:val="008D0E49"/>
    <w:rsid w:val="008D1148"/>
    <w:rsid w:val="008D18C1"/>
    <w:rsid w:val="008D1CE2"/>
    <w:rsid w:val="008D1DD5"/>
    <w:rsid w:val="008D2FF8"/>
    <w:rsid w:val="008D3EFC"/>
    <w:rsid w:val="008D4992"/>
    <w:rsid w:val="008D4C99"/>
    <w:rsid w:val="008D50EB"/>
    <w:rsid w:val="008D593F"/>
    <w:rsid w:val="008D649A"/>
    <w:rsid w:val="008D6700"/>
    <w:rsid w:val="008D6E68"/>
    <w:rsid w:val="008D72E6"/>
    <w:rsid w:val="008D7633"/>
    <w:rsid w:val="008E0562"/>
    <w:rsid w:val="008E0C56"/>
    <w:rsid w:val="008E0CBB"/>
    <w:rsid w:val="008E0E25"/>
    <w:rsid w:val="008E18DA"/>
    <w:rsid w:val="008E286A"/>
    <w:rsid w:val="008E321D"/>
    <w:rsid w:val="008E4061"/>
    <w:rsid w:val="008E5553"/>
    <w:rsid w:val="008E584F"/>
    <w:rsid w:val="008E7F5D"/>
    <w:rsid w:val="008F0219"/>
    <w:rsid w:val="008F0739"/>
    <w:rsid w:val="008F131F"/>
    <w:rsid w:val="008F1D5C"/>
    <w:rsid w:val="008F23E9"/>
    <w:rsid w:val="008F29CE"/>
    <w:rsid w:val="008F2B22"/>
    <w:rsid w:val="008F3178"/>
    <w:rsid w:val="008F4CBB"/>
    <w:rsid w:val="008F4FEC"/>
    <w:rsid w:val="008F5729"/>
    <w:rsid w:val="008F68E4"/>
    <w:rsid w:val="008F6A31"/>
    <w:rsid w:val="008F6FC5"/>
    <w:rsid w:val="008F6FFF"/>
    <w:rsid w:val="00900201"/>
    <w:rsid w:val="00900760"/>
    <w:rsid w:val="0090080D"/>
    <w:rsid w:val="00900F3C"/>
    <w:rsid w:val="00900FC0"/>
    <w:rsid w:val="00901A89"/>
    <w:rsid w:val="00901DB4"/>
    <w:rsid w:val="00902218"/>
    <w:rsid w:val="009023EC"/>
    <w:rsid w:val="00902FFE"/>
    <w:rsid w:val="0090431D"/>
    <w:rsid w:val="009048DB"/>
    <w:rsid w:val="00905827"/>
    <w:rsid w:val="00905AA2"/>
    <w:rsid w:val="00905E6D"/>
    <w:rsid w:val="00906182"/>
    <w:rsid w:val="00906B36"/>
    <w:rsid w:val="00906CC0"/>
    <w:rsid w:val="00907953"/>
    <w:rsid w:val="00911053"/>
    <w:rsid w:val="00911E40"/>
    <w:rsid w:val="0091294F"/>
    <w:rsid w:val="00912F08"/>
    <w:rsid w:val="00913603"/>
    <w:rsid w:val="009141F9"/>
    <w:rsid w:val="00914CF5"/>
    <w:rsid w:val="00914DE3"/>
    <w:rsid w:val="00914EC5"/>
    <w:rsid w:val="00914EDB"/>
    <w:rsid w:val="00916447"/>
    <w:rsid w:val="00916D95"/>
    <w:rsid w:val="0091709C"/>
    <w:rsid w:val="00917BE9"/>
    <w:rsid w:val="00920F75"/>
    <w:rsid w:val="00922A48"/>
    <w:rsid w:val="009234F0"/>
    <w:rsid w:val="009244A9"/>
    <w:rsid w:val="00924D2C"/>
    <w:rsid w:val="0092531B"/>
    <w:rsid w:val="00926A2A"/>
    <w:rsid w:val="00926E13"/>
    <w:rsid w:val="00927DD6"/>
    <w:rsid w:val="00927E51"/>
    <w:rsid w:val="009312B6"/>
    <w:rsid w:val="00931879"/>
    <w:rsid w:val="009320FA"/>
    <w:rsid w:val="009326F4"/>
    <w:rsid w:val="009331E6"/>
    <w:rsid w:val="009338A6"/>
    <w:rsid w:val="00933DF2"/>
    <w:rsid w:val="00934222"/>
    <w:rsid w:val="0093424C"/>
    <w:rsid w:val="009346C9"/>
    <w:rsid w:val="00935AEF"/>
    <w:rsid w:val="00935C36"/>
    <w:rsid w:val="00936104"/>
    <w:rsid w:val="0093647D"/>
    <w:rsid w:val="009402C3"/>
    <w:rsid w:val="009408DD"/>
    <w:rsid w:val="009418DD"/>
    <w:rsid w:val="009429FF"/>
    <w:rsid w:val="00942D77"/>
    <w:rsid w:val="00943228"/>
    <w:rsid w:val="009451B3"/>
    <w:rsid w:val="00945244"/>
    <w:rsid w:val="00945B40"/>
    <w:rsid w:val="00945F74"/>
    <w:rsid w:val="0094634B"/>
    <w:rsid w:val="009475F0"/>
    <w:rsid w:val="00947FAE"/>
    <w:rsid w:val="009505E4"/>
    <w:rsid w:val="00950E60"/>
    <w:rsid w:val="00951816"/>
    <w:rsid w:val="00951B5D"/>
    <w:rsid w:val="00951FBA"/>
    <w:rsid w:val="009523EF"/>
    <w:rsid w:val="009530E8"/>
    <w:rsid w:val="00954834"/>
    <w:rsid w:val="00954927"/>
    <w:rsid w:val="009551C3"/>
    <w:rsid w:val="00956FC0"/>
    <w:rsid w:val="00957AD7"/>
    <w:rsid w:val="00957B28"/>
    <w:rsid w:val="00957B6B"/>
    <w:rsid w:val="0096009C"/>
    <w:rsid w:val="00960174"/>
    <w:rsid w:val="00961D41"/>
    <w:rsid w:val="00962089"/>
    <w:rsid w:val="009623C9"/>
    <w:rsid w:val="00963399"/>
    <w:rsid w:val="00963E29"/>
    <w:rsid w:val="009646C6"/>
    <w:rsid w:val="009655F0"/>
    <w:rsid w:val="00965A92"/>
    <w:rsid w:val="0096654B"/>
    <w:rsid w:val="00966C19"/>
    <w:rsid w:val="00966DCE"/>
    <w:rsid w:val="009679B5"/>
    <w:rsid w:val="009733C7"/>
    <w:rsid w:val="00973BB3"/>
    <w:rsid w:val="00973C46"/>
    <w:rsid w:val="00975B75"/>
    <w:rsid w:val="00976B97"/>
    <w:rsid w:val="00976CE8"/>
    <w:rsid w:val="0098090E"/>
    <w:rsid w:val="00981063"/>
    <w:rsid w:val="00981257"/>
    <w:rsid w:val="00984C4B"/>
    <w:rsid w:val="00985284"/>
    <w:rsid w:val="00985324"/>
    <w:rsid w:val="0098626E"/>
    <w:rsid w:val="009867FF"/>
    <w:rsid w:val="00986BF5"/>
    <w:rsid w:val="00987A2D"/>
    <w:rsid w:val="00990501"/>
    <w:rsid w:val="00990616"/>
    <w:rsid w:val="009920AC"/>
    <w:rsid w:val="0099227C"/>
    <w:rsid w:val="00992914"/>
    <w:rsid w:val="00993A2B"/>
    <w:rsid w:val="00993AB4"/>
    <w:rsid w:val="0099490F"/>
    <w:rsid w:val="0099515C"/>
    <w:rsid w:val="00996052"/>
    <w:rsid w:val="009962EB"/>
    <w:rsid w:val="00996817"/>
    <w:rsid w:val="009969D3"/>
    <w:rsid w:val="009971F2"/>
    <w:rsid w:val="009A0334"/>
    <w:rsid w:val="009A057C"/>
    <w:rsid w:val="009A0868"/>
    <w:rsid w:val="009A2D5D"/>
    <w:rsid w:val="009A2E98"/>
    <w:rsid w:val="009A312D"/>
    <w:rsid w:val="009A55DD"/>
    <w:rsid w:val="009A5910"/>
    <w:rsid w:val="009A6A02"/>
    <w:rsid w:val="009A73A0"/>
    <w:rsid w:val="009B0DC0"/>
    <w:rsid w:val="009B16F9"/>
    <w:rsid w:val="009B1A5E"/>
    <w:rsid w:val="009B1B2B"/>
    <w:rsid w:val="009B296D"/>
    <w:rsid w:val="009B29F5"/>
    <w:rsid w:val="009B2F6E"/>
    <w:rsid w:val="009B3F7C"/>
    <w:rsid w:val="009B4A29"/>
    <w:rsid w:val="009B4B27"/>
    <w:rsid w:val="009B58DE"/>
    <w:rsid w:val="009B5CB3"/>
    <w:rsid w:val="009B69F9"/>
    <w:rsid w:val="009B7E2D"/>
    <w:rsid w:val="009B7E5A"/>
    <w:rsid w:val="009C1A54"/>
    <w:rsid w:val="009C2D7F"/>
    <w:rsid w:val="009C3302"/>
    <w:rsid w:val="009C3430"/>
    <w:rsid w:val="009C34EC"/>
    <w:rsid w:val="009C45A5"/>
    <w:rsid w:val="009C493B"/>
    <w:rsid w:val="009C5563"/>
    <w:rsid w:val="009C6339"/>
    <w:rsid w:val="009C66D8"/>
    <w:rsid w:val="009C6BFE"/>
    <w:rsid w:val="009C6DE2"/>
    <w:rsid w:val="009C7DCD"/>
    <w:rsid w:val="009D084C"/>
    <w:rsid w:val="009D0969"/>
    <w:rsid w:val="009D0E2B"/>
    <w:rsid w:val="009D1473"/>
    <w:rsid w:val="009D15CA"/>
    <w:rsid w:val="009D19B6"/>
    <w:rsid w:val="009D19DF"/>
    <w:rsid w:val="009D2C71"/>
    <w:rsid w:val="009D2D03"/>
    <w:rsid w:val="009D2D84"/>
    <w:rsid w:val="009D2FB2"/>
    <w:rsid w:val="009D32E4"/>
    <w:rsid w:val="009D3B8E"/>
    <w:rsid w:val="009D3FCA"/>
    <w:rsid w:val="009D4C83"/>
    <w:rsid w:val="009D4DDE"/>
    <w:rsid w:val="009D5C3C"/>
    <w:rsid w:val="009D5E14"/>
    <w:rsid w:val="009D67A9"/>
    <w:rsid w:val="009D67C1"/>
    <w:rsid w:val="009E041A"/>
    <w:rsid w:val="009E052E"/>
    <w:rsid w:val="009E0DCE"/>
    <w:rsid w:val="009E24AD"/>
    <w:rsid w:val="009E2748"/>
    <w:rsid w:val="009E2923"/>
    <w:rsid w:val="009E2D02"/>
    <w:rsid w:val="009E2FFF"/>
    <w:rsid w:val="009E3224"/>
    <w:rsid w:val="009E32F6"/>
    <w:rsid w:val="009E3D06"/>
    <w:rsid w:val="009E4148"/>
    <w:rsid w:val="009E42F9"/>
    <w:rsid w:val="009E45B4"/>
    <w:rsid w:val="009E4D3F"/>
    <w:rsid w:val="009E6358"/>
    <w:rsid w:val="009E7330"/>
    <w:rsid w:val="009E77B7"/>
    <w:rsid w:val="009E77ED"/>
    <w:rsid w:val="009E7A74"/>
    <w:rsid w:val="009F02B8"/>
    <w:rsid w:val="009F0B58"/>
    <w:rsid w:val="009F22D9"/>
    <w:rsid w:val="009F3008"/>
    <w:rsid w:val="009F3435"/>
    <w:rsid w:val="009F4EC6"/>
    <w:rsid w:val="009F5673"/>
    <w:rsid w:val="009F5C70"/>
    <w:rsid w:val="009F648A"/>
    <w:rsid w:val="009F71E2"/>
    <w:rsid w:val="009F7446"/>
    <w:rsid w:val="009F762C"/>
    <w:rsid w:val="009F7808"/>
    <w:rsid w:val="00A00CF2"/>
    <w:rsid w:val="00A015B3"/>
    <w:rsid w:val="00A0167B"/>
    <w:rsid w:val="00A025C3"/>
    <w:rsid w:val="00A02DDB"/>
    <w:rsid w:val="00A02E88"/>
    <w:rsid w:val="00A03411"/>
    <w:rsid w:val="00A0378A"/>
    <w:rsid w:val="00A04755"/>
    <w:rsid w:val="00A04975"/>
    <w:rsid w:val="00A04F6E"/>
    <w:rsid w:val="00A058BC"/>
    <w:rsid w:val="00A05B39"/>
    <w:rsid w:val="00A0680D"/>
    <w:rsid w:val="00A068C8"/>
    <w:rsid w:val="00A06E33"/>
    <w:rsid w:val="00A07F53"/>
    <w:rsid w:val="00A107A7"/>
    <w:rsid w:val="00A11450"/>
    <w:rsid w:val="00A11CC0"/>
    <w:rsid w:val="00A12BE3"/>
    <w:rsid w:val="00A12F3D"/>
    <w:rsid w:val="00A13156"/>
    <w:rsid w:val="00A13FBD"/>
    <w:rsid w:val="00A1446E"/>
    <w:rsid w:val="00A14F34"/>
    <w:rsid w:val="00A15362"/>
    <w:rsid w:val="00A15C11"/>
    <w:rsid w:val="00A16527"/>
    <w:rsid w:val="00A16696"/>
    <w:rsid w:val="00A205DB"/>
    <w:rsid w:val="00A206BE"/>
    <w:rsid w:val="00A21053"/>
    <w:rsid w:val="00A223DD"/>
    <w:rsid w:val="00A22837"/>
    <w:rsid w:val="00A23467"/>
    <w:rsid w:val="00A236E6"/>
    <w:rsid w:val="00A24167"/>
    <w:rsid w:val="00A24D01"/>
    <w:rsid w:val="00A2506B"/>
    <w:rsid w:val="00A2514D"/>
    <w:rsid w:val="00A255CD"/>
    <w:rsid w:val="00A25D13"/>
    <w:rsid w:val="00A261C3"/>
    <w:rsid w:val="00A2651A"/>
    <w:rsid w:val="00A265C9"/>
    <w:rsid w:val="00A2661A"/>
    <w:rsid w:val="00A26C19"/>
    <w:rsid w:val="00A26E93"/>
    <w:rsid w:val="00A26F49"/>
    <w:rsid w:val="00A27D0D"/>
    <w:rsid w:val="00A30C0E"/>
    <w:rsid w:val="00A31BCB"/>
    <w:rsid w:val="00A31CAD"/>
    <w:rsid w:val="00A31F65"/>
    <w:rsid w:val="00A31FAA"/>
    <w:rsid w:val="00A335B1"/>
    <w:rsid w:val="00A3376A"/>
    <w:rsid w:val="00A35B48"/>
    <w:rsid w:val="00A35DE4"/>
    <w:rsid w:val="00A36C17"/>
    <w:rsid w:val="00A36C66"/>
    <w:rsid w:val="00A37076"/>
    <w:rsid w:val="00A372BD"/>
    <w:rsid w:val="00A374DC"/>
    <w:rsid w:val="00A37B35"/>
    <w:rsid w:val="00A37DA1"/>
    <w:rsid w:val="00A40212"/>
    <w:rsid w:val="00A40AC2"/>
    <w:rsid w:val="00A41502"/>
    <w:rsid w:val="00A419B3"/>
    <w:rsid w:val="00A41A81"/>
    <w:rsid w:val="00A41D21"/>
    <w:rsid w:val="00A42CB9"/>
    <w:rsid w:val="00A43755"/>
    <w:rsid w:val="00A446A9"/>
    <w:rsid w:val="00A4515D"/>
    <w:rsid w:val="00A46685"/>
    <w:rsid w:val="00A46B2F"/>
    <w:rsid w:val="00A46BCC"/>
    <w:rsid w:val="00A501BE"/>
    <w:rsid w:val="00A51E22"/>
    <w:rsid w:val="00A5235D"/>
    <w:rsid w:val="00A53261"/>
    <w:rsid w:val="00A54561"/>
    <w:rsid w:val="00A549A9"/>
    <w:rsid w:val="00A55132"/>
    <w:rsid w:val="00A55EDB"/>
    <w:rsid w:val="00A56636"/>
    <w:rsid w:val="00A56A69"/>
    <w:rsid w:val="00A56C6F"/>
    <w:rsid w:val="00A56FD5"/>
    <w:rsid w:val="00A57477"/>
    <w:rsid w:val="00A57824"/>
    <w:rsid w:val="00A57C88"/>
    <w:rsid w:val="00A60221"/>
    <w:rsid w:val="00A604ED"/>
    <w:rsid w:val="00A60DCF"/>
    <w:rsid w:val="00A60DEC"/>
    <w:rsid w:val="00A61330"/>
    <w:rsid w:val="00A61CE9"/>
    <w:rsid w:val="00A63AC7"/>
    <w:rsid w:val="00A63CA0"/>
    <w:rsid w:val="00A63F74"/>
    <w:rsid w:val="00A656FC"/>
    <w:rsid w:val="00A658D1"/>
    <w:rsid w:val="00A66810"/>
    <w:rsid w:val="00A66C5B"/>
    <w:rsid w:val="00A6758E"/>
    <w:rsid w:val="00A6784D"/>
    <w:rsid w:val="00A7125E"/>
    <w:rsid w:val="00A7213B"/>
    <w:rsid w:val="00A72A44"/>
    <w:rsid w:val="00A72C6B"/>
    <w:rsid w:val="00A74026"/>
    <w:rsid w:val="00A7441F"/>
    <w:rsid w:val="00A744D9"/>
    <w:rsid w:val="00A7631E"/>
    <w:rsid w:val="00A77811"/>
    <w:rsid w:val="00A8123E"/>
    <w:rsid w:val="00A82765"/>
    <w:rsid w:val="00A82C58"/>
    <w:rsid w:val="00A84540"/>
    <w:rsid w:val="00A84909"/>
    <w:rsid w:val="00A8532A"/>
    <w:rsid w:val="00A85896"/>
    <w:rsid w:val="00A869CA"/>
    <w:rsid w:val="00A86C30"/>
    <w:rsid w:val="00A86FBB"/>
    <w:rsid w:val="00A87D5B"/>
    <w:rsid w:val="00A9095F"/>
    <w:rsid w:val="00A90E8C"/>
    <w:rsid w:val="00A9141F"/>
    <w:rsid w:val="00A9195D"/>
    <w:rsid w:val="00A91B0D"/>
    <w:rsid w:val="00A92F2C"/>
    <w:rsid w:val="00A93CBE"/>
    <w:rsid w:val="00A953AD"/>
    <w:rsid w:val="00A9609B"/>
    <w:rsid w:val="00A965E1"/>
    <w:rsid w:val="00A97281"/>
    <w:rsid w:val="00A975BB"/>
    <w:rsid w:val="00AA0459"/>
    <w:rsid w:val="00AA0A10"/>
    <w:rsid w:val="00AA0D4E"/>
    <w:rsid w:val="00AA0D59"/>
    <w:rsid w:val="00AA129B"/>
    <w:rsid w:val="00AA1992"/>
    <w:rsid w:val="00AA1E53"/>
    <w:rsid w:val="00AA23E3"/>
    <w:rsid w:val="00AA24A0"/>
    <w:rsid w:val="00AA59CA"/>
    <w:rsid w:val="00AA59F7"/>
    <w:rsid w:val="00AA5CD4"/>
    <w:rsid w:val="00AA6127"/>
    <w:rsid w:val="00AA65ED"/>
    <w:rsid w:val="00AA6AD1"/>
    <w:rsid w:val="00AA6B88"/>
    <w:rsid w:val="00AA7543"/>
    <w:rsid w:val="00AB1862"/>
    <w:rsid w:val="00AB2CC9"/>
    <w:rsid w:val="00AB33C6"/>
    <w:rsid w:val="00AB3B2C"/>
    <w:rsid w:val="00AB3C3C"/>
    <w:rsid w:val="00AB3C5A"/>
    <w:rsid w:val="00AB402E"/>
    <w:rsid w:val="00AB4041"/>
    <w:rsid w:val="00AB58B8"/>
    <w:rsid w:val="00AB6D03"/>
    <w:rsid w:val="00AC0126"/>
    <w:rsid w:val="00AC110D"/>
    <w:rsid w:val="00AC1BB8"/>
    <w:rsid w:val="00AC3334"/>
    <w:rsid w:val="00AC33C3"/>
    <w:rsid w:val="00AC3639"/>
    <w:rsid w:val="00AC380F"/>
    <w:rsid w:val="00AC3BDC"/>
    <w:rsid w:val="00AC3FC9"/>
    <w:rsid w:val="00AC44B5"/>
    <w:rsid w:val="00AC4B05"/>
    <w:rsid w:val="00AC5EB5"/>
    <w:rsid w:val="00AC5FBC"/>
    <w:rsid w:val="00AC6388"/>
    <w:rsid w:val="00AD0A1C"/>
    <w:rsid w:val="00AD1DF3"/>
    <w:rsid w:val="00AD2F59"/>
    <w:rsid w:val="00AD4839"/>
    <w:rsid w:val="00AD4F72"/>
    <w:rsid w:val="00AD52D0"/>
    <w:rsid w:val="00AD5353"/>
    <w:rsid w:val="00AD550B"/>
    <w:rsid w:val="00AD6049"/>
    <w:rsid w:val="00AD65B6"/>
    <w:rsid w:val="00AD6BC5"/>
    <w:rsid w:val="00AD6C6C"/>
    <w:rsid w:val="00AD6DF4"/>
    <w:rsid w:val="00AD71F9"/>
    <w:rsid w:val="00AE049D"/>
    <w:rsid w:val="00AE0775"/>
    <w:rsid w:val="00AE0F7F"/>
    <w:rsid w:val="00AE13F2"/>
    <w:rsid w:val="00AE230A"/>
    <w:rsid w:val="00AE2AD1"/>
    <w:rsid w:val="00AE34FB"/>
    <w:rsid w:val="00AE361A"/>
    <w:rsid w:val="00AE3882"/>
    <w:rsid w:val="00AE3CD6"/>
    <w:rsid w:val="00AE3E2B"/>
    <w:rsid w:val="00AE4846"/>
    <w:rsid w:val="00AE4AA7"/>
    <w:rsid w:val="00AE5BD7"/>
    <w:rsid w:val="00AE6FBE"/>
    <w:rsid w:val="00AE75A8"/>
    <w:rsid w:val="00AF1B82"/>
    <w:rsid w:val="00AF2260"/>
    <w:rsid w:val="00AF2363"/>
    <w:rsid w:val="00AF286E"/>
    <w:rsid w:val="00AF386E"/>
    <w:rsid w:val="00AF39B7"/>
    <w:rsid w:val="00AF41AC"/>
    <w:rsid w:val="00AF4623"/>
    <w:rsid w:val="00AF5194"/>
    <w:rsid w:val="00AF5434"/>
    <w:rsid w:val="00AF5563"/>
    <w:rsid w:val="00AF5C13"/>
    <w:rsid w:val="00AF5EEC"/>
    <w:rsid w:val="00AF611F"/>
    <w:rsid w:val="00B0083A"/>
    <w:rsid w:val="00B0120D"/>
    <w:rsid w:val="00B019B2"/>
    <w:rsid w:val="00B02ADC"/>
    <w:rsid w:val="00B02D73"/>
    <w:rsid w:val="00B02E29"/>
    <w:rsid w:val="00B032B1"/>
    <w:rsid w:val="00B03AB3"/>
    <w:rsid w:val="00B04E4E"/>
    <w:rsid w:val="00B04E52"/>
    <w:rsid w:val="00B055BE"/>
    <w:rsid w:val="00B05AAB"/>
    <w:rsid w:val="00B062A7"/>
    <w:rsid w:val="00B06DCC"/>
    <w:rsid w:val="00B06E1C"/>
    <w:rsid w:val="00B07022"/>
    <w:rsid w:val="00B07310"/>
    <w:rsid w:val="00B1009C"/>
    <w:rsid w:val="00B102F6"/>
    <w:rsid w:val="00B10F5D"/>
    <w:rsid w:val="00B11062"/>
    <w:rsid w:val="00B115B1"/>
    <w:rsid w:val="00B12005"/>
    <w:rsid w:val="00B125BE"/>
    <w:rsid w:val="00B127F0"/>
    <w:rsid w:val="00B12832"/>
    <w:rsid w:val="00B12BE6"/>
    <w:rsid w:val="00B12C32"/>
    <w:rsid w:val="00B15C75"/>
    <w:rsid w:val="00B1607E"/>
    <w:rsid w:val="00B16AA7"/>
    <w:rsid w:val="00B16D73"/>
    <w:rsid w:val="00B177F3"/>
    <w:rsid w:val="00B17A60"/>
    <w:rsid w:val="00B2003C"/>
    <w:rsid w:val="00B20B22"/>
    <w:rsid w:val="00B210F7"/>
    <w:rsid w:val="00B2169F"/>
    <w:rsid w:val="00B21D14"/>
    <w:rsid w:val="00B22A63"/>
    <w:rsid w:val="00B22D7D"/>
    <w:rsid w:val="00B234CD"/>
    <w:rsid w:val="00B23695"/>
    <w:rsid w:val="00B23E04"/>
    <w:rsid w:val="00B23EE5"/>
    <w:rsid w:val="00B254B6"/>
    <w:rsid w:val="00B27386"/>
    <w:rsid w:val="00B2754E"/>
    <w:rsid w:val="00B27751"/>
    <w:rsid w:val="00B3099F"/>
    <w:rsid w:val="00B30CF2"/>
    <w:rsid w:val="00B317F5"/>
    <w:rsid w:val="00B329FC"/>
    <w:rsid w:val="00B32D4A"/>
    <w:rsid w:val="00B33B17"/>
    <w:rsid w:val="00B33CF0"/>
    <w:rsid w:val="00B34563"/>
    <w:rsid w:val="00B34B74"/>
    <w:rsid w:val="00B35029"/>
    <w:rsid w:val="00B355EC"/>
    <w:rsid w:val="00B359CF"/>
    <w:rsid w:val="00B403CB"/>
    <w:rsid w:val="00B40808"/>
    <w:rsid w:val="00B40DDF"/>
    <w:rsid w:val="00B431B0"/>
    <w:rsid w:val="00B438BE"/>
    <w:rsid w:val="00B43C12"/>
    <w:rsid w:val="00B43D2A"/>
    <w:rsid w:val="00B43E4C"/>
    <w:rsid w:val="00B44481"/>
    <w:rsid w:val="00B45053"/>
    <w:rsid w:val="00B456D3"/>
    <w:rsid w:val="00B45E32"/>
    <w:rsid w:val="00B466E4"/>
    <w:rsid w:val="00B46815"/>
    <w:rsid w:val="00B46F37"/>
    <w:rsid w:val="00B47703"/>
    <w:rsid w:val="00B47720"/>
    <w:rsid w:val="00B47732"/>
    <w:rsid w:val="00B477C2"/>
    <w:rsid w:val="00B47836"/>
    <w:rsid w:val="00B52FA5"/>
    <w:rsid w:val="00B532ED"/>
    <w:rsid w:val="00B53384"/>
    <w:rsid w:val="00B53E4C"/>
    <w:rsid w:val="00B54DBC"/>
    <w:rsid w:val="00B54FFD"/>
    <w:rsid w:val="00B553B9"/>
    <w:rsid w:val="00B558A8"/>
    <w:rsid w:val="00B5608C"/>
    <w:rsid w:val="00B57504"/>
    <w:rsid w:val="00B60390"/>
    <w:rsid w:val="00B617C6"/>
    <w:rsid w:val="00B6288E"/>
    <w:rsid w:val="00B62CDA"/>
    <w:rsid w:val="00B631BD"/>
    <w:rsid w:val="00B65480"/>
    <w:rsid w:val="00B655DF"/>
    <w:rsid w:val="00B66AD4"/>
    <w:rsid w:val="00B6747B"/>
    <w:rsid w:val="00B67720"/>
    <w:rsid w:val="00B70216"/>
    <w:rsid w:val="00B70DC1"/>
    <w:rsid w:val="00B713C9"/>
    <w:rsid w:val="00B716C3"/>
    <w:rsid w:val="00B71769"/>
    <w:rsid w:val="00B7294F"/>
    <w:rsid w:val="00B72D65"/>
    <w:rsid w:val="00B73404"/>
    <w:rsid w:val="00B73B11"/>
    <w:rsid w:val="00B73FD6"/>
    <w:rsid w:val="00B741F5"/>
    <w:rsid w:val="00B74508"/>
    <w:rsid w:val="00B74D59"/>
    <w:rsid w:val="00B75401"/>
    <w:rsid w:val="00B75D3D"/>
    <w:rsid w:val="00B77478"/>
    <w:rsid w:val="00B80068"/>
    <w:rsid w:val="00B803B7"/>
    <w:rsid w:val="00B80573"/>
    <w:rsid w:val="00B80AD1"/>
    <w:rsid w:val="00B810FE"/>
    <w:rsid w:val="00B81AFE"/>
    <w:rsid w:val="00B82A88"/>
    <w:rsid w:val="00B82B35"/>
    <w:rsid w:val="00B82CE3"/>
    <w:rsid w:val="00B8313E"/>
    <w:rsid w:val="00B859E4"/>
    <w:rsid w:val="00B85DD8"/>
    <w:rsid w:val="00B86BEF"/>
    <w:rsid w:val="00B86F06"/>
    <w:rsid w:val="00B879B4"/>
    <w:rsid w:val="00B87BB4"/>
    <w:rsid w:val="00B90AA0"/>
    <w:rsid w:val="00B91B55"/>
    <w:rsid w:val="00B91FA7"/>
    <w:rsid w:val="00B923FB"/>
    <w:rsid w:val="00B92FE3"/>
    <w:rsid w:val="00B938DC"/>
    <w:rsid w:val="00B946EF"/>
    <w:rsid w:val="00B947FE"/>
    <w:rsid w:val="00B95062"/>
    <w:rsid w:val="00B95C2E"/>
    <w:rsid w:val="00B95DE6"/>
    <w:rsid w:val="00B96536"/>
    <w:rsid w:val="00B96883"/>
    <w:rsid w:val="00B97C11"/>
    <w:rsid w:val="00BA13C7"/>
    <w:rsid w:val="00BA18D2"/>
    <w:rsid w:val="00BA1C62"/>
    <w:rsid w:val="00BA36F9"/>
    <w:rsid w:val="00BA3949"/>
    <w:rsid w:val="00BA3FC7"/>
    <w:rsid w:val="00BA4C95"/>
    <w:rsid w:val="00BA5051"/>
    <w:rsid w:val="00BA50B4"/>
    <w:rsid w:val="00BA55A0"/>
    <w:rsid w:val="00BA5856"/>
    <w:rsid w:val="00BA59CB"/>
    <w:rsid w:val="00BA6075"/>
    <w:rsid w:val="00BA6DE8"/>
    <w:rsid w:val="00BB0088"/>
    <w:rsid w:val="00BB0F6F"/>
    <w:rsid w:val="00BB1151"/>
    <w:rsid w:val="00BB155D"/>
    <w:rsid w:val="00BB1CDB"/>
    <w:rsid w:val="00BB39F7"/>
    <w:rsid w:val="00BB5478"/>
    <w:rsid w:val="00BB6977"/>
    <w:rsid w:val="00BB6C93"/>
    <w:rsid w:val="00BB6D39"/>
    <w:rsid w:val="00BB71B4"/>
    <w:rsid w:val="00BB7B0C"/>
    <w:rsid w:val="00BC26EC"/>
    <w:rsid w:val="00BC2762"/>
    <w:rsid w:val="00BC2E6D"/>
    <w:rsid w:val="00BC4DD8"/>
    <w:rsid w:val="00BC5570"/>
    <w:rsid w:val="00BC602E"/>
    <w:rsid w:val="00BC62F0"/>
    <w:rsid w:val="00BC7E81"/>
    <w:rsid w:val="00BD043F"/>
    <w:rsid w:val="00BD0E6D"/>
    <w:rsid w:val="00BD204B"/>
    <w:rsid w:val="00BD2B29"/>
    <w:rsid w:val="00BD3D36"/>
    <w:rsid w:val="00BD4376"/>
    <w:rsid w:val="00BD4679"/>
    <w:rsid w:val="00BD49C3"/>
    <w:rsid w:val="00BD523E"/>
    <w:rsid w:val="00BD6006"/>
    <w:rsid w:val="00BD628C"/>
    <w:rsid w:val="00BD653B"/>
    <w:rsid w:val="00BD6E44"/>
    <w:rsid w:val="00BD6EFE"/>
    <w:rsid w:val="00BD747E"/>
    <w:rsid w:val="00BD7482"/>
    <w:rsid w:val="00BD7E18"/>
    <w:rsid w:val="00BE07F3"/>
    <w:rsid w:val="00BE0D53"/>
    <w:rsid w:val="00BE12F1"/>
    <w:rsid w:val="00BE17D5"/>
    <w:rsid w:val="00BE44AF"/>
    <w:rsid w:val="00BE44D5"/>
    <w:rsid w:val="00BE552A"/>
    <w:rsid w:val="00BE55BF"/>
    <w:rsid w:val="00BE62C6"/>
    <w:rsid w:val="00BE64A8"/>
    <w:rsid w:val="00BE7A87"/>
    <w:rsid w:val="00BE7BD5"/>
    <w:rsid w:val="00BE7DF9"/>
    <w:rsid w:val="00BF0798"/>
    <w:rsid w:val="00BF07D7"/>
    <w:rsid w:val="00BF0D28"/>
    <w:rsid w:val="00BF1057"/>
    <w:rsid w:val="00BF2686"/>
    <w:rsid w:val="00BF26C3"/>
    <w:rsid w:val="00BF2AEB"/>
    <w:rsid w:val="00BF2BA7"/>
    <w:rsid w:val="00BF2E20"/>
    <w:rsid w:val="00BF39A8"/>
    <w:rsid w:val="00BF3A26"/>
    <w:rsid w:val="00BF4867"/>
    <w:rsid w:val="00BF4CC3"/>
    <w:rsid w:val="00BF4D34"/>
    <w:rsid w:val="00BF5EF9"/>
    <w:rsid w:val="00BF6059"/>
    <w:rsid w:val="00BF676E"/>
    <w:rsid w:val="00BF7080"/>
    <w:rsid w:val="00C012C1"/>
    <w:rsid w:val="00C01374"/>
    <w:rsid w:val="00C01D7F"/>
    <w:rsid w:val="00C026E2"/>
    <w:rsid w:val="00C02A94"/>
    <w:rsid w:val="00C04060"/>
    <w:rsid w:val="00C049E6"/>
    <w:rsid w:val="00C0500C"/>
    <w:rsid w:val="00C050AE"/>
    <w:rsid w:val="00C0561B"/>
    <w:rsid w:val="00C058E9"/>
    <w:rsid w:val="00C05F23"/>
    <w:rsid w:val="00C07712"/>
    <w:rsid w:val="00C07D94"/>
    <w:rsid w:val="00C1078C"/>
    <w:rsid w:val="00C10AF3"/>
    <w:rsid w:val="00C1131C"/>
    <w:rsid w:val="00C11CD4"/>
    <w:rsid w:val="00C120F0"/>
    <w:rsid w:val="00C1257B"/>
    <w:rsid w:val="00C12D1F"/>
    <w:rsid w:val="00C13E91"/>
    <w:rsid w:val="00C15043"/>
    <w:rsid w:val="00C16615"/>
    <w:rsid w:val="00C16780"/>
    <w:rsid w:val="00C172A1"/>
    <w:rsid w:val="00C1768D"/>
    <w:rsid w:val="00C176CE"/>
    <w:rsid w:val="00C17940"/>
    <w:rsid w:val="00C17E51"/>
    <w:rsid w:val="00C209CD"/>
    <w:rsid w:val="00C211DB"/>
    <w:rsid w:val="00C2176F"/>
    <w:rsid w:val="00C21B73"/>
    <w:rsid w:val="00C22E37"/>
    <w:rsid w:val="00C22E6B"/>
    <w:rsid w:val="00C2393D"/>
    <w:rsid w:val="00C253E8"/>
    <w:rsid w:val="00C25563"/>
    <w:rsid w:val="00C25582"/>
    <w:rsid w:val="00C259F0"/>
    <w:rsid w:val="00C275BC"/>
    <w:rsid w:val="00C3028E"/>
    <w:rsid w:val="00C3254B"/>
    <w:rsid w:val="00C3279A"/>
    <w:rsid w:val="00C338B3"/>
    <w:rsid w:val="00C33A97"/>
    <w:rsid w:val="00C3447E"/>
    <w:rsid w:val="00C34892"/>
    <w:rsid w:val="00C349CF"/>
    <w:rsid w:val="00C34D45"/>
    <w:rsid w:val="00C34F13"/>
    <w:rsid w:val="00C35401"/>
    <w:rsid w:val="00C3542F"/>
    <w:rsid w:val="00C358C9"/>
    <w:rsid w:val="00C37317"/>
    <w:rsid w:val="00C403D0"/>
    <w:rsid w:val="00C40950"/>
    <w:rsid w:val="00C4122C"/>
    <w:rsid w:val="00C41D10"/>
    <w:rsid w:val="00C42413"/>
    <w:rsid w:val="00C42BAE"/>
    <w:rsid w:val="00C42C55"/>
    <w:rsid w:val="00C43DDB"/>
    <w:rsid w:val="00C447FC"/>
    <w:rsid w:val="00C4491D"/>
    <w:rsid w:val="00C450AA"/>
    <w:rsid w:val="00C45276"/>
    <w:rsid w:val="00C4547B"/>
    <w:rsid w:val="00C456DA"/>
    <w:rsid w:val="00C45810"/>
    <w:rsid w:val="00C45CD8"/>
    <w:rsid w:val="00C4707A"/>
    <w:rsid w:val="00C473C9"/>
    <w:rsid w:val="00C475D9"/>
    <w:rsid w:val="00C477A4"/>
    <w:rsid w:val="00C47C80"/>
    <w:rsid w:val="00C505A8"/>
    <w:rsid w:val="00C50BEB"/>
    <w:rsid w:val="00C51B46"/>
    <w:rsid w:val="00C51B86"/>
    <w:rsid w:val="00C51E29"/>
    <w:rsid w:val="00C52553"/>
    <w:rsid w:val="00C52C04"/>
    <w:rsid w:val="00C52D72"/>
    <w:rsid w:val="00C535B1"/>
    <w:rsid w:val="00C535EA"/>
    <w:rsid w:val="00C541F7"/>
    <w:rsid w:val="00C548B8"/>
    <w:rsid w:val="00C54E2A"/>
    <w:rsid w:val="00C55185"/>
    <w:rsid w:val="00C55796"/>
    <w:rsid w:val="00C56AB9"/>
    <w:rsid w:val="00C609A0"/>
    <w:rsid w:val="00C61823"/>
    <w:rsid w:val="00C618F0"/>
    <w:rsid w:val="00C62376"/>
    <w:rsid w:val="00C6264D"/>
    <w:rsid w:val="00C6270F"/>
    <w:rsid w:val="00C62756"/>
    <w:rsid w:val="00C62AEE"/>
    <w:rsid w:val="00C62B10"/>
    <w:rsid w:val="00C634EA"/>
    <w:rsid w:val="00C63B58"/>
    <w:rsid w:val="00C63CA0"/>
    <w:rsid w:val="00C63F75"/>
    <w:rsid w:val="00C655E4"/>
    <w:rsid w:val="00C65C9A"/>
    <w:rsid w:val="00C7070C"/>
    <w:rsid w:val="00C70FDD"/>
    <w:rsid w:val="00C71038"/>
    <w:rsid w:val="00C71F17"/>
    <w:rsid w:val="00C724BB"/>
    <w:rsid w:val="00C72DAB"/>
    <w:rsid w:val="00C72F98"/>
    <w:rsid w:val="00C74DFD"/>
    <w:rsid w:val="00C75491"/>
    <w:rsid w:val="00C75943"/>
    <w:rsid w:val="00C75B0B"/>
    <w:rsid w:val="00C776F6"/>
    <w:rsid w:val="00C7783A"/>
    <w:rsid w:val="00C77F7D"/>
    <w:rsid w:val="00C80E70"/>
    <w:rsid w:val="00C81613"/>
    <w:rsid w:val="00C819D6"/>
    <w:rsid w:val="00C8284C"/>
    <w:rsid w:val="00C83B23"/>
    <w:rsid w:val="00C84128"/>
    <w:rsid w:val="00C84210"/>
    <w:rsid w:val="00C84239"/>
    <w:rsid w:val="00C84821"/>
    <w:rsid w:val="00C84C4A"/>
    <w:rsid w:val="00C856EE"/>
    <w:rsid w:val="00C87460"/>
    <w:rsid w:val="00C875A7"/>
    <w:rsid w:val="00C87687"/>
    <w:rsid w:val="00C87CB1"/>
    <w:rsid w:val="00C90004"/>
    <w:rsid w:val="00C9001B"/>
    <w:rsid w:val="00C90160"/>
    <w:rsid w:val="00C907A7"/>
    <w:rsid w:val="00C90C45"/>
    <w:rsid w:val="00C90C73"/>
    <w:rsid w:val="00C917E6"/>
    <w:rsid w:val="00C9217B"/>
    <w:rsid w:val="00C921D7"/>
    <w:rsid w:val="00C92ABF"/>
    <w:rsid w:val="00C92D19"/>
    <w:rsid w:val="00C92F7B"/>
    <w:rsid w:val="00C93206"/>
    <w:rsid w:val="00C94EE4"/>
    <w:rsid w:val="00C96041"/>
    <w:rsid w:val="00C961A2"/>
    <w:rsid w:val="00C9635B"/>
    <w:rsid w:val="00C96BD4"/>
    <w:rsid w:val="00C96E04"/>
    <w:rsid w:val="00C96F8D"/>
    <w:rsid w:val="00C97139"/>
    <w:rsid w:val="00C9776B"/>
    <w:rsid w:val="00C97E34"/>
    <w:rsid w:val="00CA0BB2"/>
    <w:rsid w:val="00CA0CEE"/>
    <w:rsid w:val="00CA2968"/>
    <w:rsid w:val="00CA2F1F"/>
    <w:rsid w:val="00CA3338"/>
    <w:rsid w:val="00CA379C"/>
    <w:rsid w:val="00CA3A03"/>
    <w:rsid w:val="00CA40E7"/>
    <w:rsid w:val="00CA5786"/>
    <w:rsid w:val="00CA5A3E"/>
    <w:rsid w:val="00CA5C1A"/>
    <w:rsid w:val="00CA6572"/>
    <w:rsid w:val="00CA6AAC"/>
    <w:rsid w:val="00CA6C5B"/>
    <w:rsid w:val="00CA6CBB"/>
    <w:rsid w:val="00CA700D"/>
    <w:rsid w:val="00CA722D"/>
    <w:rsid w:val="00CB0571"/>
    <w:rsid w:val="00CB0883"/>
    <w:rsid w:val="00CB0A8A"/>
    <w:rsid w:val="00CB0B01"/>
    <w:rsid w:val="00CB0DA4"/>
    <w:rsid w:val="00CB1F35"/>
    <w:rsid w:val="00CB3E86"/>
    <w:rsid w:val="00CB409E"/>
    <w:rsid w:val="00CB4376"/>
    <w:rsid w:val="00CB4726"/>
    <w:rsid w:val="00CB4749"/>
    <w:rsid w:val="00CB4E4C"/>
    <w:rsid w:val="00CB51C2"/>
    <w:rsid w:val="00CB5437"/>
    <w:rsid w:val="00CB59EF"/>
    <w:rsid w:val="00CB6B45"/>
    <w:rsid w:val="00CB7C3B"/>
    <w:rsid w:val="00CC191F"/>
    <w:rsid w:val="00CC3392"/>
    <w:rsid w:val="00CC3CD7"/>
    <w:rsid w:val="00CC45FE"/>
    <w:rsid w:val="00CC51C8"/>
    <w:rsid w:val="00CC65C4"/>
    <w:rsid w:val="00CC6C94"/>
    <w:rsid w:val="00CC7CD7"/>
    <w:rsid w:val="00CD0C81"/>
    <w:rsid w:val="00CD0D71"/>
    <w:rsid w:val="00CD1B7F"/>
    <w:rsid w:val="00CD333E"/>
    <w:rsid w:val="00CD3A55"/>
    <w:rsid w:val="00CD47B0"/>
    <w:rsid w:val="00CD5163"/>
    <w:rsid w:val="00CD6D17"/>
    <w:rsid w:val="00CD7A0A"/>
    <w:rsid w:val="00CE03F3"/>
    <w:rsid w:val="00CE1406"/>
    <w:rsid w:val="00CE15DA"/>
    <w:rsid w:val="00CE19E3"/>
    <w:rsid w:val="00CE218F"/>
    <w:rsid w:val="00CE28E7"/>
    <w:rsid w:val="00CE2F5C"/>
    <w:rsid w:val="00CE4B94"/>
    <w:rsid w:val="00CE4D10"/>
    <w:rsid w:val="00CE526A"/>
    <w:rsid w:val="00CE5D87"/>
    <w:rsid w:val="00CE629F"/>
    <w:rsid w:val="00CE6804"/>
    <w:rsid w:val="00CE6A1B"/>
    <w:rsid w:val="00CE6E9A"/>
    <w:rsid w:val="00CE70AA"/>
    <w:rsid w:val="00CE720B"/>
    <w:rsid w:val="00CE7D83"/>
    <w:rsid w:val="00CF04CE"/>
    <w:rsid w:val="00CF12A2"/>
    <w:rsid w:val="00CF1C60"/>
    <w:rsid w:val="00CF21F2"/>
    <w:rsid w:val="00CF3482"/>
    <w:rsid w:val="00CF5A6E"/>
    <w:rsid w:val="00CF6EF9"/>
    <w:rsid w:val="00CF7093"/>
    <w:rsid w:val="00CF7326"/>
    <w:rsid w:val="00CF7FFA"/>
    <w:rsid w:val="00D0107C"/>
    <w:rsid w:val="00D01EA6"/>
    <w:rsid w:val="00D02FFB"/>
    <w:rsid w:val="00D05BC0"/>
    <w:rsid w:val="00D0792A"/>
    <w:rsid w:val="00D07BAF"/>
    <w:rsid w:val="00D1158A"/>
    <w:rsid w:val="00D11E26"/>
    <w:rsid w:val="00D131B6"/>
    <w:rsid w:val="00D13598"/>
    <w:rsid w:val="00D148A7"/>
    <w:rsid w:val="00D151A0"/>
    <w:rsid w:val="00D15251"/>
    <w:rsid w:val="00D15476"/>
    <w:rsid w:val="00D15C67"/>
    <w:rsid w:val="00D16890"/>
    <w:rsid w:val="00D20BB5"/>
    <w:rsid w:val="00D20E85"/>
    <w:rsid w:val="00D20F1E"/>
    <w:rsid w:val="00D21118"/>
    <w:rsid w:val="00D22289"/>
    <w:rsid w:val="00D22866"/>
    <w:rsid w:val="00D22B33"/>
    <w:rsid w:val="00D23E93"/>
    <w:rsid w:val="00D2481C"/>
    <w:rsid w:val="00D248DA"/>
    <w:rsid w:val="00D252C6"/>
    <w:rsid w:val="00D254C8"/>
    <w:rsid w:val="00D25789"/>
    <w:rsid w:val="00D258BC"/>
    <w:rsid w:val="00D25D00"/>
    <w:rsid w:val="00D25DEF"/>
    <w:rsid w:val="00D26017"/>
    <w:rsid w:val="00D26B01"/>
    <w:rsid w:val="00D26FFC"/>
    <w:rsid w:val="00D271AE"/>
    <w:rsid w:val="00D27690"/>
    <w:rsid w:val="00D279A6"/>
    <w:rsid w:val="00D303D4"/>
    <w:rsid w:val="00D30510"/>
    <w:rsid w:val="00D3165A"/>
    <w:rsid w:val="00D31916"/>
    <w:rsid w:val="00D3192D"/>
    <w:rsid w:val="00D31ADE"/>
    <w:rsid w:val="00D31ED8"/>
    <w:rsid w:val="00D336D1"/>
    <w:rsid w:val="00D33835"/>
    <w:rsid w:val="00D3463B"/>
    <w:rsid w:val="00D37438"/>
    <w:rsid w:val="00D37503"/>
    <w:rsid w:val="00D3756F"/>
    <w:rsid w:val="00D37999"/>
    <w:rsid w:val="00D40D94"/>
    <w:rsid w:val="00D4124C"/>
    <w:rsid w:val="00D419AD"/>
    <w:rsid w:val="00D41A90"/>
    <w:rsid w:val="00D4202B"/>
    <w:rsid w:val="00D42133"/>
    <w:rsid w:val="00D4230D"/>
    <w:rsid w:val="00D42D72"/>
    <w:rsid w:val="00D43F8A"/>
    <w:rsid w:val="00D4410F"/>
    <w:rsid w:val="00D4415A"/>
    <w:rsid w:val="00D4453C"/>
    <w:rsid w:val="00D45023"/>
    <w:rsid w:val="00D45F38"/>
    <w:rsid w:val="00D46225"/>
    <w:rsid w:val="00D46657"/>
    <w:rsid w:val="00D4679F"/>
    <w:rsid w:val="00D46AC2"/>
    <w:rsid w:val="00D46AD8"/>
    <w:rsid w:val="00D47B25"/>
    <w:rsid w:val="00D47BBC"/>
    <w:rsid w:val="00D47C87"/>
    <w:rsid w:val="00D50BF1"/>
    <w:rsid w:val="00D523EA"/>
    <w:rsid w:val="00D52F45"/>
    <w:rsid w:val="00D531CB"/>
    <w:rsid w:val="00D53D67"/>
    <w:rsid w:val="00D54922"/>
    <w:rsid w:val="00D54CAB"/>
    <w:rsid w:val="00D55F2F"/>
    <w:rsid w:val="00D56962"/>
    <w:rsid w:val="00D56D5A"/>
    <w:rsid w:val="00D60CC9"/>
    <w:rsid w:val="00D60DD0"/>
    <w:rsid w:val="00D614C9"/>
    <w:rsid w:val="00D61B1B"/>
    <w:rsid w:val="00D62D50"/>
    <w:rsid w:val="00D6359A"/>
    <w:rsid w:val="00D64407"/>
    <w:rsid w:val="00D64C73"/>
    <w:rsid w:val="00D653D5"/>
    <w:rsid w:val="00D654E7"/>
    <w:rsid w:val="00D65D9F"/>
    <w:rsid w:val="00D65FDF"/>
    <w:rsid w:val="00D65FED"/>
    <w:rsid w:val="00D660F1"/>
    <w:rsid w:val="00D66857"/>
    <w:rsid w:val="00D70213"/>
    <w:rsid w:val="00D706E7"/>
    <w:rsid w:val="00D7131C"/>
    <w:rsid w:val="00D7262F"/>
    <w:rsid w:val="00D73FAD"/>
    <w:rsid w:val="00D74570"/>
    <w:rsid w:val="00D74BE7"/>
    <w:rsid w:val="00D80BA8"/>
    <w:rsid w:val="00D80D7B"/>
    <w:rsid w:val="00D8132D"/>
    <w:rsid w:val="00D8159C"/>
    <w:rsid w:val="00D818B1"/>
    <w:rsid w:val="00D81C3F"/>
    <w:rsid w:val="00D81DC3"/>
    <w:rsid w:val="00D822B6"/>
    <w:rsid w:val="00D83737"/>
    <w:rsid w:val="00D83C32"/>
    <w:rsid w:val="00D83DFD"/>
    <w:rsid w:val="00D84886"/>
    <w:rsid w:val="00D86666"/>
    <w:rsid w:val="00D86C21"/>
    <w:rsid w:val="00D87692"/>
    <w:rsid w:val="00D876AB"/>
    <w:rsid w:val="00D876E1"/>
    <w:rsid w:val="00D90365"/>
    <w:rsid w:val="00D9242D"/>
    <w:rsid w:val="00D9331F"/>
    <w:rsid w:val="00D93B2B"/>
    <w:rsid w:val="00D942D0"/>
    <w:rsid w:val="00D944BD"/>
    <w:rsid w:val="00D95147"/>
    <w:rsid w:val="00D96DB1"/>
    <w:rsid w:val="00D96E43"/>
    <w:rsid w:val="00DA100F"/>
    <w:rsid w:val="00DA14B2"/>
    <w:rsid w:val="00DA35BF"/>
    <w:rsid w:val="00DA49F2"/>
    <w:rsid w:val="00DA5390"/>
    <w:rsid w:val="00DA73D2"/>
    <w:rsid w:val="00DB0B90"/>
    <w:rsid w:val="00DB0EE5"/>
    <w:rsid w:val="00DB102A"/>
    <w:rsid w:val="00DB1809"/>
    <w:rsid w:val="00DB180E"/>
    <w:rsid w:val="00DB1891"/>
    <w:rsid w:val="00DB278B"/>
    <w:rsid w:val="00DB37D4"/>
    <w:rsid w:val="00DB3EDD"/>
    <w:rsid w:val="00DB3F50"/>
    <w:rsid w:val="00DB47F5"/>
    <w:rsid w:val="00DB5531"/>
    <w:rsid w:val="00DB61D2"/>
    <w:rsid w:val="00DB7383"/>
    <w:rsid w:val="00DB78DB"/>
    <w:rsid w:val="00DB7BE7"/>
    <w:rsid w:val="00DC150D"/>
    <w:rsid w:val="00DC1DC3"/>
    <w:rsid w:val="00DC2754"/>
    <w:rsid w:val="00DC3DD4"/>
    <w:rsid w:val="00DC40B9"/>
    <w:rsid w:val="00DC480B"/>
    <w:rsid w:val="00DC5132"/>
    <w:rsid w:val="00DC52CF"/>
    <w:rsid w:val="00DC54A1"/>
    <w:rsid w:val="00DD0BFD"/>
    <w:rsid w:val="00DD1224"/>
    <w:rsid w:val="00DD18D8"/>
    <w:rsid w:val="00DD1D65"/>
    <w:rsid w:val="00DD2420"/>
    <w:rsid w:val="00DD2625"/>
    <w:rsid w:val="00DD3DE5"/>
    <w:rsid w:val="00DD3E26"/>
    <w:rsid w:val="00DD3E76"/>
    <w:rsid w:val="00DD4094"/>
    <w:rsid w:val="00DD494E"/>
    <w:rsid w:val="00DD5004"/>
    <w:rsid w:val="00DD59FF"/>
    <w:rsid w:val="00DD5E4D"/>
    <w:rsid w:val="00DD61EF"/>
    <w:rsid w:val="00DD6F02"/>
    <w:rsid w:val="00DD6F47"/>
    <w:rsid w:val="00DD71D0"/>
    <w:rsid w:val="00DD75EC"/>
    <w:rsid w:val="00DD77B8"/>
    <w:rsid w:val="00DD7BED"/>
    <w:rsid w:val="00DE02B2"/>
    <w:rsid w:val="00DE06A4"/>
    <w:rsid w:val="00DE0714"/>
    <w:rsid w:val="00DE2646"/>
    <w:rsid w:val="00DE2BD9"/>
    <w:rsid w:val="00DE2DF4"/>
    <w:rsid w:val="00DE3914"/>
    <w:rsid w:val="00DE39DE"/>
    <w:rsid w:val="00DE44FC"/>
    <w:rsid w:val="00DE4AAD"/>
    <w:rsid w:val="00DE4CDE"/>
    <w:rsid w:val="00DE4DC9"/>
    <w:rsid w:val="00DE614C"/>
    <w:rsid w:val="00DE6285"/>
    <w:rsid w:val="00DE71AF"/>
    <w:rsid w:val="00DE7503"/>
    <w:rsid w:val="00DE7DC5"/>
    <w:rsid w:val="00DF0E0B"/>
    <w:rsid w:val="00DF248E"/>
    <w:rsid w:val="00DF3018"/>
    <w:rsid w:val="00DF3D0F"/>
    <w:rsid w:val="00DF5240"/>
    <w:rsid w:val="00DF54EC"/>
    <w:rsid w:val="00DF5707"/>
    <w:rsid w:val="00DF5A4C"/>
    <w:rsid w:val="00DF6458"/>
    <w:rsid w:val="00DF6736"/>
    <w:rsid w:val="00DF692D"/>
    <w:rsid w:val="00DF6D49"/>
    <w:rsid w:val="00DF7D44"/>
    <w:rsid w:val="00DF7D59"/>
    <w:rsid w:val="00E00198"/>
    <w:rsid w:val="00E0023F"/>
    <w:rsid w:val="00E0040F"/>
    <w:rsid w:val="00E005C2"/>
    <w:rsid w:val="00E00F6D"/>
    <w:rsid w:val="00E01658"/>
    <w:rsid w:val="00E01D00"/>
    <w:rsid w:val="00E0251F"/>
    <w:rsid w:val="00E026CE"/>
    <w:rsid w:val="00E02D99"/>
    <w:rsid w:val="00E03908"/>
    <w:rsid w:val="00E040A8"/>
    <w:rsid w:val="00E055AE"/>
    <w:rsid w:val="00E05CB1"/>
    <w:rsid w:val="00E07593"/>
    <w:rsid w:val="00E104A9"/>
    <w:rsid w:val="00E10F98"/>
    <w:rsid w:val="00E12C18"/>
    <w:rsid w:val="00E12EE6"/>
    <w:rsid w:val="00E15C5A"/>
    <w:rsid w:val="00E16A8A"/>
    <w:rsid w:val="00E2018C"/>
    <w:rsid w:val="00E20E1A"/>
    <w:rsid w:val="00E22BA9"/>
    <w:rsid w:val="00E22C9D"/>
    <w:rsid w:val="00E22CE4"/>
    <w:rsid w:val="00E23E1D"/>
    <w:rsid w:val="00E249A7"/>
    <w:rsid w:val="00E252B3"/>
    <w:rsid w:val="00E253AD"/>
    <w:rsid w:val="00E255C9"/>
    <w:rsid w:val="00E265AC"/>
    <w:rsid w:val="00E26EEC"/>
    <w:rsid w:val="00E27462"/>
    <w:rsid w:val="00E275FB"/>
    <w:rsid w:val="00E30183"/>
    <w:rsid w:val="00E30BFC"/>
    <w:rsid w:val="00E31031"/>
    <w:rsid w:val="00E3142B"/>
    <w:rsid w:val="00E3149D"/>
    <w:rsid w:val="00E320BE"/>
    <w:rsid w:val="00E3462E"/>
    <w:rsid w:val="00E3469D"/>
    <w:rsid w:val="00E348FC"/>
    <w:rsid w:val="00E362AD"/>
    <w:rsid w:val="00E3630C"/>
    <w:rsid w:val="00E377FB"/>
    <w:rsid w:val="00E37DA5"/>
    <w:rsid w:val="00E409A1"/>
    <w:rsid w:val="00E40DD6"/>
    <w:rsid w:val="00E41FDF"/>
    <w:rsid w:val="00E4246F"/>
    <w:rsid w:val="00E44386"/>
    <w:rsid w:val="00E44BE9"/>
    <w:rsid w:val="00E45456"/>
    <w:rsid w:val="00E4573D"/>
    <w:rsid w:val="00E45DA7"/>
    <w:rsid w:val="00E460B6"/>
    <w:rsid w:val="00E47352"/>
    <w:rsid w:val="00E508BD"/>
    <w:rsid w:val="00E5131B"/>
    <w:rsid w:val="00E51AEE"/>
    <w:rsid w:val="00E5242E"/>
    <w:rsid w:val="00E52D02"/>
    <w:rsid w:val="00E53723"/>
    <w:rsid w:val="00E5372C"/>
    <w:rsid w:val="00E53F3D"/>
    <w:rsid w:val="00E5406E"/>
    <w:rsid w:val="00E549F7"/>
    <w:rsid w:val="00E54A46"/>
    <w:rsid w:val="00E54E53"/>
    <w:rsid w:val="00E54F8B"/>
    <w:rsid w:val="00E55EE0"/>
    <w:rsid w:val="00E57BDB"/>
    <w:rsid w:val="00E611C5"/>
    <w:rsid w:val="00E614C1"/>
    <w:rsid w:val="00E61C92"/>
    <w:rsid w:val="00E627B8"/>
    <w:rsid w:val="00E62908"/>
    <w:rsid w:val="00E63BA7"/>
    <w:rsid w:val="00E6424D"/>
    <w:rsid w:val="00E642E1"/>
    <w:rsid w:val="00E645F7"/>
    <w:rsid w:val="00E64602"/>
    <w:rsid w:val="00E64C91"/>
    <w:rsid w:val="00E64CEB"/>
    <w:rsid w:val="00E6532E"/>
    <w:rsid w:val="00E65633"/>
    <w:rsid w:val="00E675E6"/>
    <w:rsid w:val="00E67CEC"/>
    <w:rsid w:val="00E705CE"/>
    <w:rsid w:val="00E70B91"/>
    <w:rsid w:val="00E70F96"/>
    <w:rsid w:val="00E718B8"/>
    <w:rsid w:val="00E71DCF"/>
    <w:rsid w:val="00E72CB2"/>
    <w:rsid w:val="00E72E30"/>
    <w:rsid w:val="00E747D1"/>
    <w:rsid w:val="00E75906"/>
    <w:rsid w:val="00E75AAB"/>
    <w:rsid w:val="00E75EB9"/>
    <w:rsid w:val="00E77629"/>
    <w:rsid w:val="00E77CCB"/>
    <w:rsid w:val="00E8016D"/>
    <w:rsid w:val="00E80771"/>
    <w:rsid w:val="00E80A58"/>
    <w:rsid w:val="00E80FEE"/>
    <w:rsid w:val="00E81645"/>
    <w:rsid w:val="00E8243A"/>
    <w:rsid w:val="00E825CF"/>
    <w:rsid w:val="00E82ACC"/>
    <w:rsid w:val="00E8345A"/>
    <w:rsid w:val="00E847D4"/>
    <w:rsid w:val="00E84A41"/>
    <w:rsid w:val="00E85A15"/>
    <w:rsid w:val="00E87973"/>
    <w:rsid w:val="00E907F3"/>
    <w:rsid w:val="00E9097F"/>
    <w:rsid w:val="00E90CCE"/>
    <w:rsid w:val="00E916BB"/>
    <w:rsid w:val="00E91917"/>
    <w:rsid w:val="00E9389C"/>
    <w:rsid w:val="00E943DC"/>
    <w:rsid w:val="00E94B2D"/>
    <w:rsid w:val="00E9506C"/>
    <w:rsid w:val="00E95198"/>
    <w:rsid w:val="00E951DD"/>
    <w:rsid w:val="00E9548F"/>
    <w:rsid w:val="00E959CB"/>
    <w:rsid w:val="00E96036"/>
    <w:rsid w:val="00E965F0"/>
    <w:rsid w:val="00E9751C"/>
    <w:rsid w:val="00EA0026"/>
    <w:rsid w:val="00EA05AB"/>
    <w:rsid w:val="00EA0A18"/>
    <w:rsid w:val="00EA15E4"/>
    <w:rsid w:val="00EA16F9"/>
    <w:rsid w:val="00EA281A"/>
    <w:rsid w:val="00EA2DD2"/>
    <w:rsid w:val="00EA3A29"/>
    <w:rsid w:val="00EA3B17"/>
    <w:rsid w:val="00EA4546"/>
    <w:rsid w:val="00EA4585"/>
    <w:rsid w:val="00EA4907"/>
    <w:rsid w:val="00EA4EBA"/>
    <w:rsid w:val="00EA536C"/>
    <w:rsid w:val="00EA680D"/>
    <w:rsid w:val="00EA692A"/>
    <w:rsid w:val="00EA7A4D"/>
    <w:rsid w:val="00EA7FEA"/>
    <w:rsid w:val="00EB046B"/>
    <w:rsid w:val="00EB071F"/>
    <w:rsid w:val="00EB168D"/>
    <w:rsid w:val="00EB16BA"/>
    <w:rsid w:val="00EB2237"/>
    <w:rsid w:val="00EB25FC"/>
    <w:rsid w:val="00EB26C8"/>
    <w:rsid w:val="00EB2A3F"/>
    <w:rsid w:val="00EB3B00"/>
    <w:rsid w:val="00EB4557"/>
    <w:rsid w:val="00EB54A1"/>
    <w:rsid w:val="00EB54D0"/>
    <w:rsid w:val="00EB54D2"/>
    <w:rsid w:val="00EB5F16"/>
    <w:rsid w:val="00EB6596"/>
    <w:rsid w:val="00EB6D7D"/>
    <w:rsid w:val="00EB78D8"/>
    <w:rsid w:val="00EB7B2B"/>
    <w:rsid w:val="00EC087B"/>
    <w:rsid w:val="00EC10BC"/>
    <w:rsid w:val="00EC121A"/>
    <w:rsid w:val="00EC1733"/>
    <w:rsid w:val="00EC23C5"/>
    <w:rsid w:val="00EC36FE"/>
    <w:rsid w:val="00EC3E6D"/>
    <w:rsid w:val="00EC4AB2"/>
    <w:rsid w:val="00EC4F05"/>
    <w:rsid w:val="00EC53BB"/>
    <w:rsid w:val="00EC5876"/>
    <w:rsid w:val="00EC674F"/>
    <w:rsid w:val="00EC696C"/>
    <w:rsid w:val="00EC69E1"/>
    <w:rsid w:val="00EC746B"/>
    <w:rsid w:val="00EC794A"/>
    <w:rsid w:val="00EC7977"/>
    <w:rsid w:val="00ED13F2"/>
    <w:rsid w:val="00ED1BBD"/>
    <w:rsid w:val="00ED2135"/>
    <w:rsid w:val="00ED25DC"/>
    <w:rsid w:val="00ED269B"/>
    <w:rsid w:val="00ED2BF4"/>
    <w:rsid w:val="00ED37EC"/>
    <w:rsid w:val="00ED39FA"/>
    <w:rsid w:val="00ED403B"/>
    <w:rsid w:val="00ED4085"/>
    <w:rsid w:val="00ED45B8"/>
    <w:rsid w:val="00ED50D6"/>
    <w:rsid w:val="00ED678C"/>
    <w:rsid w:val="00ED6813"/>
    <w:rsid w:val="00ED6D0D"/>
    <w:rsid w:val="00ED6E73"/>
    <w:rsid w:val="00ED7095"/>
    <w:rsid w:val="00ED7643"/>
    <w:rsid w:val="00EE02C8"/>
    <w:rsid w:val="00EE0685"/>
    <w:rsid w:val="00EE09C5"/>
    <w:rsid w:val="00EE0BB6"/>
    <w:rsid w:val="00EE0C02"/>
    <w:rsid w:val="00EE14F2"/>
    <w:rsid w:val="00EE1F0F"/>
    <w:rsid w:val="00EE1FCB"/>
    <w:rsid w:val="00EE2A44"/>
    <w:rsid w:val="00EE2E7D"/>
    <w:rsid w:val="00EE2FEC"/>
    <w:rsid w:val="00EE317A"/>
    <w:rsid w:val="00EE3449"/>
    <w:rsid w:val="00EE3D64"/>
    <w:rsid w:val="00EE4AEB"/>
    <w:rsid w:val="00EE5693"/>
    <w:rsid w:val="00EE7325"/>
    <w:rsid w:val="00EE7458"/>
    <w:rsid w:val="00EF0B06"/>
    <w:rsid w:val="00EF1514"/>
    <w:rsid w:val="00EF1651"/>
    <w:rsid w:val="00EF1FE4"/>
    <w:rsid w:val="00EF2023"/>
    <w:rsid w:val="00EF2902"/>
    <w:rsid w:val="00EF38E1"/>
    <w:rsid w:val="00EF3E4C"/>
    <w:rsid w:val="00EF3E6A"/>
    <w:rsid w:val="00EF40B2"/>
    <w:rsid w:val="00EF4A55"/>
    <w:rsid w:val="00EF53DD"/>
    <w:rsid w:val="00EF5A69"/>
    <w:rsid w:val="00EF7CB1"/>
    <w:rsid w:val="00F0000D"/>
    <w:rsid w:val="00F00046"/>
    <w:rsid w:val="00F00086"/>
    <w:rsid w:val="00F0075A"/>
    <w:rsid w:val="00F00DB1"/>
    <w:rsid w:val="00F01441"/>
    <w:rsid w:val="00F0146C"/>
    <w:rsid w:val="00F01508"/>
    <w:rsid w:val="00F0204F"/>
    <w:rsid w:val="00F02F51"/>
    <w:rsid w:val="00F037DD"/>
    <w:rsid w:val="00F03A2D"/>
    <w:rsid w:val="00F03CD7"/>
    <w:rsid w:val="00F03E96"/>
    <w:rsid w:val="00F0429B"/>
    <w:rsid w:val="00F0449E"/>
    <w:rsid w:val="00F04C8D"/>
    <w:rsid w:val="00F056C2"/>
    <w:rsid w:val="00F05CE5"/>
    <w:rsid w:val="00F0679A"/>
    <w:rsid w:val="00F06A0A"/>
    <w:rsid w:val="00F06C64"/>
    <w:rsid w:val="00F10072"/>
    <w:rsid w:val="00F11515"/>
    <w:rsid w:val="00F11C70"/>
    <w:rsid w:val="00F1346E"/>
    <w:rsid w:val="00F142F7"/>
    <w:rsid w:val="00F1443B"/>
    <w:rsid w:val="00F145D6"/>
    <w:rsid w:val="00F14BA8"/>
    <w:rsid w:val="00F14DB3"/>
    <w:rsid w:val="00F14DBE"/>
    <w:rsid w:val="00F157E7"/>
    <w:rsid w:val="00F15899"/>
    <w:rsid w:val="00F15EB4"/>
    <w:rsid w:val="00F1782B"/>
    <w:rsid w:val="00F17F74"/>
    <w:rsid w:val="00F201D4"/>
    <w:rsid w:val="00F20766"/>
    <w:rsid w:val="00F20AC1"/>
    <w:rsid w:val="00F21467"/>
    <w:rsid w:val="00F21A42"/>
    <w:rsid w:val="00F21FFB"/>
    <w:rsid w:val="00F2385B"/>
    <w:rsid w:val="00F23C48"/>
    <w:rsid w:val="00F23DB8"/>
    <w:rsid w:val="00F23F94"/>
    <w:rsid w:val="00F247DD"/>
    <w:rsid w:val="00F25217"/>
    <w:rsid w:val="00F25B39"/>
    <w:rsid w:val="00F263CD"/>
    <w:rsid w:val="00F266D8"/>
    <w:rsid w:val="00F266E1"/>
    <w:rsid w:val="00F27070"/>
    <w:rsid w:val="00F27645"/>
    <w:rsid w:val="00F27864"/>
    <w:rsid w:val="00F27B0E"/>
    <w:rsid w:val="00F27C03"/>
    <w:rsid w:val="00F27F93"/>
    <w:rsid w:val="00F30A8C"/>
    <w:rsid w:val="00F30E5C"/>
    <w:rsid w:val="00F3113A"/>
    <w:rsid w:val="00F316A7"/>
    <w:rsid w:val="00F359E6"/>
    <w:rsid w:val="00F36B9B"/>
    <w:rsid w:val="00F37E2B"/>
    <w:rsid w:val="00F40950"/>
    <w:rsid w:val="00F417DB"/>
    <w:rsid w:val="00F436EC"/>
    <w:rsid w:val="00F43932"/>
    <w:rsid w:val="00F43E7D"/>
    <w:rsid w:val="00F445DA"/>
    <w:rsid w:val="00F44B34"/>
    <w:rsid w:val="00F44CB6"/>
    <w:rsid w:val="00F4525B"/>
    <w:rsid w:val="00F45DC9"/>
    <w:rsid w:val="00F46C05"/>
    <w:rsid w:val="00F473BB"/>
    <w:rsid w:val="00F47E5E"/>
    <w:rsid w:val="00F5044D"/>
    <w:rsid w:val="00F5066B"/>
    <w:rsid w:val="00F5214F"/>
    <w:rsid w:val="00F53D07"/>
    <w:rsid w:val="00F5409D"/>
    <w:rsid w:val="00F5509C"/>
    <w:rsid w:val="00F55104"/>
    <w:rsid w:val="00F57DE6"/>
    <w:rsid w:val="00F60DD5"/>
    <w:rsid w:val="00F62DFD"/>
    <w:rsid w:val="00F631E0"/>
    <w:rsid w:val="00F6362B"/>
    <w:rsid w:val="00F638E2"/>
    <w:rsid w:val="00F63BB7"/>
    <w:rsid w:val="00F64BB2"/>
    <w:rsid w:val="00F64F04"/>
    <w:rsid w:val="00F653F5"/>
    <w:rsid w:val="00F65718"/>
    <w:rsid w:val="00F65F7A"/>
    <w:rsid w:val="00F664F9"/>
    <w:rsid w:val="00F67820"/>
    <w:rsid w:val="00F67B94"/>
    <w:rsid w:val="00F711CA"/>
    <w:rsid w:val="00F71CAD"/>
    <w:rsid w:val="00F7366F"/>
    <w:rsid w:val="00F73962"/>
    <w:rsid w:val="00F73C11"/>
    <w:rsid w:val="00F73E21"/>
    <w:rsid w:val="00F73EC7"/>
    <w:rsid w:val="00F74391"/>
    <w:rsid w:val="00F7439F"/>
    <w:rsid w:val="00F747AA"/>
    <w:rsid w:val="00F74A06"/>
    <w:rsid w:val="00F74E2E"/>
    <w:rsid w:val="00F74FC7"/>
    <w:rsid w:val="00F750A9"/>
    <w:rsid w:val="00F751A9"/>
    <w:rsid w:val="00F77300"/>
    <w:rsid w:val="00F81355"/>
    <w:rsid w:val="00F81F51"/>
    <w:rsid w:val="00F82426"/>
    <w:rsid w:val="00F82452"/>
    <w:rsid w:val="00F82762"/>
    <w:rsid w:val="00F82E2C"/>
    <w:rsid w:val="00F83781"/>
    <w:rsid w:val="00F84299"/>
    <w:rsid w:val="00F847F0"/>
    <w:rsid w:val="00F850DA"/>
    <w:rsid w:val="00F8599F"/>
    <w:rsid w:val="00F86054"/>
    <w:rsid w:val="00F8707E"/>
    <w:rsid w:val="00F87178"/>
    <w:rsid w:val="00F904CC"/>
    <w:rsid w:val="00F90970"/>
    <w:rsid w:val="00F90B3B"/>
    <w:rsid w:val="00F90C4B"/>
    <w:rsid w:val="00F937ED"/>
    <w:rsid w:val="00F94B33"/>
    <w:rsid w:val="00F94F5A"/>
    <w:rsid w:val="00F95957"/>
    <w:rsid w:val="00F9636C"/>
    <w:rsid w:val="00F96DA2"/>
    <w:rsid w:val="00F96EE6"/>
    <w:rsid w:val="00F96F23"/>
    <w:rsid w:val="00F97030"/>
    <w:rsid w:val="00FA05FF"/>
    <w:rsid w:val="00FA14CC"/>
    <w:rsid w:val="00FA3099"/>
    <w:rsid w:val="00FA3BA7"/>
    <w:rsid w:val="00FA4868"/>
    <w:rsid w:val="00FA4AC1"/>
    <w:rsid w:val="00FA5F88"/>
    <w:rsid w:val="00FA69A6"/>
    <w:rsid w:val="00FA6BF6"/>
    <w:rsid w:val="00FA713E"/>
    <w:rsid w:val="00FB0CC7"/>
    <w:rsid w:val="00FB1239"/>
    <w:rsid w:val="00FB1FC5"/>
    <w:rsid w:val="00FB2481"/>
    <w:rsid w:val="00FB2C9F"/>
    <w:rsid w:val="00FB3779"/>
    <w:rsid w:val="00FB38EA"/>
    <w:rsid w:val="00FB3D81"/>
    <w:rsid w:val="00FB4121"/>
    <w:rsid w:val="00FB4FE1"/>
    <w:rsid w:val="00FB5CC6"/>
    <w:rsid w:val="00FB5D5F"/>
    <w:rsid w:val="00FB6E3E"/>
    <w:rsid w:val="00FB7073"/>
    <w:rsid w:val="00FB74CF"/>
    <w:rsid w:val="00FC10F0"/>
    <w:rsid w:val="00FC1AFE"/>
    <w:rsid w:val="00FC1C6F"/>
    <w:rsid w:val="00FC2077"/>
    <w:rsid w:val="00FC21BD"/>
    <w:rsid w:val="00FC2DF7"/>
    <w:rsid w:val="00FC3D6C"/>
    <w:rsid w:val="00FC40C5"/>
    <w:rsid w:val="00FC4FFC"/>
    <w:rsid w:val="00FC54A1"/>
    <w:rsid w:val="00FC554D"/>
    <w:rsid w:val="00FC594B"/>
    <w:rsid w:val="00FC6034"/>
    <w:rsid w:val="00FC65EF"/>
    <w:rsid w:val="00FC730F"/>
    <w:rsid w:val="00FC739D"/>
    <w:rsid w:val="00FC73BF"/>
    <w:rsid w:val="00FD0C7C"/>
    <w:rsid w:val="00FD129B"/>
    <w:rsid w:val="00FD34AF"/>
    <w:rsid w:val="00FD3758"/>
    <w:rsid w:val="00FD3810"/>
    <w:rsid w:val="00FD3AD5"/>
    <w:rsid w:val="00FD3D54"/>
    <w:rsid w:val="00FD48C9"/>
    <w:rsid w:val="00FD4C19"/>
    <w:rsid w:val="00FD5D7C"/>
    <w:rsid w:val="00FD5E34"/>
    <w:rsid w:val="00FD703D"/>
    <w:rsid w:val="00FD72A8"/>
    <w:rsid w:val="00FE1C8D"/>
    <w:rsid w:val="00FE315A"/>
    <w:rsid w:val="00FE3A82"/>
    <w:rsid w:val="00FE3B2F"/>
    <w:rsid w:val="00FE57B1"/>
    <w:rsid w:val="00FE6855"/>
    <w:rsid w:val="00FE6DC5"/>
    <w:rsid w:val="00FE7025"/>
    <w:rsid w:val="00FE7026"/>
    <w:rsid w:val="00FF046B"/>
    <w:rsid w:val="00FF1006"/>
    <w:rsid w:val="00FF1431"/>
    <w:rsid w:val="00FF2B81"/>
    <w:rsid w:val="00FF4DDC"/>
    <w:rsid w:val="00FF5099"/>
    <w:rsid w:val="00FF5BAC"/>
    <w:rsid w:val="00FF64FE"/>
    <w:rsid w:val="00FF66FF"/>
    <w:rsid w:val="00FF7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FB58F9E5-3E31-4B6C-A0E7-7BF2927B1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pPr>
      <w:keepNext/>
      <w:keepLines/>
      <w:numPr>
        <w:ilvl w:val="2"/>
        <w:numId w:val="1"/>
      </w:numPr>
      <w:spacing w:after="120"/>
      <w:ind w:left="0" w:firstLine="709"/>
      <w:jc w:val="both"/>
      <w:outlineLvl w:val="2"/>
    </w:pPr>
    <w:rPr>
      <w:rFonts w:ascii="Arial" w:hAnsi="Arial" w:cs="Arial"/>
      <w:bCs/>
      <w:i/>
      <w:szCs w:val="26"/>
    </w:rPr>
  </w:style>
  <w:style w:type="paragraph" w:styleId="5">
    <w:name w:val="heading 5"/>
    <w:basedOn w:val="a"/>
    <w:next w:val="a"/>
    <w:link w:val="50"/>
    <w:semiHidden/>
    <w:unhideWhenUsed/>
    <w:qFormat/>
    <w:rsid w:val="00B34B7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olor w:val="0082B0"/>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0">
    <w:name w:val="WW8Num4z0"/>
    <w:rPr>
      <w:rFonts w:ascii="Wingdings" w:hAnsi="Wingdings"/>
      <w:color w:val="0082B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color w:val="0082B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color w:val="0082B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b/>
      <w:i w:val="0"/>
      <w:color w:val="FF0000"/>
      <w:sz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9z0">
    <w:name w:val="WW8Num9z0"/>
    <w:rPr>
      <w:rFonts w:ascii="Wingdings" w:hAnsi="Wingdings"/>
      <w:color w:val="0082B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color w:val="0082B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color w:val="0082B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color w:val="0082B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82B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color w:val="145AA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color w:val="0082B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color w:val="0082B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0082B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hAnsi="Wingdings"/>
      <w:color w:val="0082B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color w:val="auto"/>
      <w:sz w:val="24"/>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color w:val="0082B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3z0">
    <w:name w:val="WW8Num23z0"/>
    <w:rPr>
      <w:rFonts w:ascii="Wingdings" w:hAnsi="Wingdings"/>
      <w:color w:val="0082B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b/>
      <w:i w:val="0"/>
      <w:color w:val="FF0000"/>
      <w:sz w:val="22"/>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color w:val="0082B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b/>
      <w:i w:val="0"/>
      <w:color w:val="FF0000"/>
      <w:sz w:val="22"/>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color w:val="0082B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color w:val="0082B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Wingdings" w:hAnsi="Wingdings"/>
      <w:color w:val="0082B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10">
    <w:name w:val="Основной шрифт абзаца1"/>
  </w:style>
  <w:style w:type="character" w:customStyle="1" w:styleId="20">
    <w:name w:val="Знак Знак2"/>
    <w:rPr>
      <w:b/>
      <w:bCs/>
      <w:sz w:val="28"/>
      <w:szCs w:val="24"/>
      <w:lang w:val="ru-RU" w:eastAsia="ar-SA" w:bidi="ar-SA"/>
    </w:rPr>
  </w:style>
  <w:style w:type="character" w:styleId="a3">
    <w:name w:val="Hyperlink"/>
    <w:rPr>
      <w:color w:val="0000FF"/>
      <w:u w:val="single"/>
    </w:rPr>
  </w:style>
  <w:style w:type="character" w:customStyle="1" w:styleId="11">
    <w:name w:val="Знак Знак1"/>
    <w:rPr>
      <w:sz w:val="24"/>
      <w:szCs w:val="24"/>
      <w:lang w:val="ru-RU" w:eastAsia="ar-SA" w:bidi="ar-SA"/>
    </w:rPr>
  </w:style>
  <w:style w:type="character" w:customStyle="1" w:styleId="30">
    <w:name w:val="Знак Знак3"/>
    <w:rPr>
      <w:rFonts w:ascii="Arial" w:hAnsi="Arial" w:cs="Arial"/>
      <w:bCs/>
      <w:i/>
      <w:sz w:val="24"/>
      <w:szCs w:val="26"/>
      <w:lang w:val="ru-RU" w:eastAsia="ar-SA" w:bidi="ar-SA"/>
    </w:rPr>
  </w:style>
  <w:style w:type="character" w:customStyle="1" w:styleId="apple-converted-space">
    <w:name w:val="apple-converted-space"/>
    <w:rPr>
      <w:rFonts w:cs="Times New Roman"/>
    </w:rPr>
  </w:style>
  <w:style w:type="character" w:customStyle="1" w:styleId="a4">
    <w:name w:val="Знак Знак"/>
    <w:rPr>
      <w:rFonts w:ascii="Tahoma" w:hAnsi="Tahoma" w:cs="Tahoma"/>
      <w:sz w:val="16"/>
      <w:szCs w:val="16"/>
    </w:rPr>
  </w:style>
  <w:style w:type="character" w:styleId="a5">
    <w:name w:val="Emphasis"/>
    <w:uiPriority w:val="20"/>
    <w:qFormat/>
    <w:rPr>
      <w:i/>
      <w:iCs/>
    </w:rPr>
  </w:style>
  <w:style w:type="character" w:styleId="a6">
    <w:name w:val="Strong"/>
    <w:uiPriority w:val="22"/>
    <w:qFormat/>
    <w:rPr>
      <w:b/>
      <w:bCs/>
    </w:rPr>
  </w:style>
  <w:style w:type="character" w:styleId="a7">
    <w:name w:val="FollowedHyperlink"/>
    <w:rPr>
      <w:color w:val="800080"/>
      <w:u w:val="single"/>
    </w:rPr>
  </w:style>
  <w:style w:type="paragraph" w:customStyle="1" w:styleId="12">
    <w:name w:val="Заголовок1"/>
    <w:basedOn w:val="a"/>
    <w:next w:val="a8"/>
    <w:pPr>
      <w:keepNext/>
      <w:spacing w:before="240" w:after="120"/>
    </w:pPr>
    <w:rPr>
      <w:rFonts w:ascii="Arial" w:eastAsia="Lucida Sans Unicode" w:hAnsi="Arial" w:cs="Mangal"/>
      <w:sz w:val="28"/>
      <w:szCs w:val="28"/>
    </w:rPr>
  </w:style>
  <w:style w:type="paragraph" w:styleId="a8">
    <w:name w:val="Body Text"/>
    <w:basedOn w:val="a"/>
    <w:link w:val="a9"/>
    <w:pPr>
      <w:spacing w:after="120"/>
    </w:pPr>
  </w:style>
  <w:style w:type="paragraph" w:styleId="aa">
    <w:name w:val="List"/>
    <w:basedOn w:val="a8"/>
    <w:rPr>
      <w:rFonts w:ascii="Arial" w:hAnsi="Arial" w:cs="Mangal"/>
    </w:rPr>
  </w:style>
  <w:style w:type="paragraph" w:customStyle="1" w:styleId="13">
    <w:name w:val="Название1"/>
    <w:basedOn w:val="a"/>
    <w:pPr>
      <w:suppressLineNumbers/>
      <w:spacing w:before="120" w:after="120"/>
    </w:pPr>
    <w:rPr>
      <w:rFonts w:ascii="Arial" w:hAnsi="Arial" w:cs="Mangal"/>
      <w:i/>
      <w:iCs/>
      <w:sz w:val="20"/>
    </w:rPr>
  </w:style>
  <w:style w:type="paragraph" w:customStyle="1" w:styleId="14">
    <w:name w:val="Указатель1"/>
    <w:basedOn w:val="a"/>
    <w:pPr>
      <w:suppressLineNumbers/>
    </w:pPr>
    <w:rPr>
      <w:rFonts w:ascii="Arial" w:hAnsi="Arial" w:cs="Mangal"/>
    </w:rPr>
  </w:style>
  <w:style w:type="paragraph" w:styleId="ab">
    <w:name w:val="Title"/>
    <w:basedOn w:val="a"/>
    <w:next w:val="ac"/>
    <w:link w:val="ad"/>
    <w:qFormat/>
    <w:pPr>
      <w:jc w:val="center"/>
    </w:pPr>
    <w:rPr>
      <w:b/>
      <w:bCs/>
      <w:sz w:val="28"/>
    </w:rPr>
  </w:style>
  <w:style w:type="paragraph" w:styleId="ac">
    <w:name w:val="Subtitle"/>
    <w:basedOn w:val="12"/>
    <w:next w:val="a8"/>
    <w:qFormat/>
    <w:pPr>
      <w:jc w:val="center"/>
    </w:pPr>
    <w:rPr>
      <w:i/>
      <w:iCs/>
    </w:rPr>
  </w:style>
  <w:style w:type="paragraph" w:customStyle="1" w:styleId="15">
    <w:name w:val="Схема документа1"/>
    <w:basedOn w:val="a"/>
    <w:pPr>
      <w:shd w:val="clear" w:color="auto" w:fill="000080"/>
    </w:pPr>
    <w:rPr>
      <w:rFonts w:ascii="Tahoma" w:hAnsi="Tahoma" w:cs="Tahoma"/>
      <w:sz w:val="20"/>
      <w:szCs w:val="20"/>
    </w:rPr>
  </w:style>
  <w:style w:type="paragraph" w:styleId="ae">
    <w:name w:val="Normal (Web)"/>
    <w:basedOn w:val="a"/>
    <w:uiPriority w:val="99"/>
    <w:pPr>
      <w:spacing w:before="280" w:after="119"/>
    </w:pPr>
  </w:style>
  <w:style w:type="paragraph" w:styleId="af">
    <w:name w:val="Body Text Indent"/>
    <w:basedOn w:val="a"/>
    <w:link w:val="af0"/>
    <w:pPr>
      <w:ind w:left="-360"/>
      <w:jc w:val="both"/>
    </w:pPr>
    <w:rPr>
      <w:sz w:val="26"/>
    </w:rPr>
  </w:style>
  <w:style w:type="paragraph" w:customStyle="1" w:styleId="21">
    <w:name w:val="Основной текст 21"/>
    <w:basedOn w:val="a"/>
    <w:uiPriority w:val="99"/>
    <w:pPr>
      <w:spacing w:after="120" w:line="480" w:lineRule="auto"/>
    </w:pPr>
  </w:style>
  <w:style w:type="paragraph" w:customStyle="1" w:styleId="af1">
    <w:name w:val="Содержимое таблицы"/>
    <w:basedOn w:val="a"/>
    <w:pPr>
      <w:suppressLineNumbers/>
    </w:pPr>
    <w:rPr>
      <w:sz w:val="20"/>
      <w:szCs w:val="20"/>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f2">
    <w:name w:val="Balloon Text"/>
    <w:basedOn w:val="a"/>
    <w:rPr>
      <w:rFonts w:ascii="Tahoma" w:hAnsi="Tahoma" w:cs="Tahoma"/>
      <w:sz w:val="16"/>
      <w:szCs w:val="16"/>
    </w:rPr>
  </w:style>
  <w:style w:type="paragraph" w:styleId="af3">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Normal">
    <w:name w:val="ConsNormal"/>
    <w:pPr>
      <w:suppressAutoHyphens/>
      <w:ind w:firstLine="720"/>
    </w:pPr>
    <w:rPr>
      <w:rFonts w:ascii="Arial" w:eastAsia="Arial" w:hAnsi="Arial"/>
      <w:lang w:eastAsia="ar-SA"/>
    </w:rPr>
  </w:style>
  <w:style w:type="paragraph" w:customStyle="1" w:styleId="af4">
    <w:name w:val="Содержимое врезки"/>
    <w:basedOn w:val="a8"/>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6">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5">
    <w:name w:val="Normal Indent"/>
    <w:basedOn w:val="a"/>
    <w:rsid w:val="00E12EE6"/>
    <w:pPr>
      <w:suppressAutoHyphens w:val="0"/>
      <w:spacing w:line="360" w:lineRule="auto"/>
      <w:ind w:firstLine="624"/>
      <w:jc w:val="both"/>
    </w:pPr>
    <w:rPr>
      <w:sz w:val="28"/>
      <w:szCs w:val="20"/>
      <w:lang w:eastAsia="en-US"/>
    </w:rPr>
  </w:style>
  <w:style w:type="paragraph" w:styleId="af6">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7">
    <w:name w:val="Текст новости"/>
    <w:link w:val="af8"/>
    <w:qFormat/>
    <w:rsid w:val="007A7037"/>
    <w:pPr>
      <w:spacing w:after="120"/>
      <w:jc w:val="both"/>
    </w:pPr>
    <w:rPr>
      <w:sz w:val="24"/>
      <w:szCs w:val="24"/>
    </w:rPr>
  </w:style>
  <w:style w:type="character" w:customStyle="1" w:styleId="af8">
    <w:name w:val="Текст новости Знак"/>
    <w:link w:val="af7"/>
    <w:rsid w:val="007A7037"/>
    <w:rPr>
      <w:sz w:val="24"/>
      <w:szCs w:val="24"/>
      <w:lang w:bidi="ar-SA"/>
    </w:rPr>
  </w:style>
  <w:style w:type="paragraph" w:customStyle="1" w:styleId="17">
    <w:name w:val="Б1"/>
    <w:basedOn w:val="3"/>
    <w:link w:val="18"/>
    <w:qFormat/>
    <w:rsid w:val="007A7037"/>
    <w:pPr>
      <w:numPr>
        <w:ilvl w:val="0"/>
        <w:numId w:val="0"/>
      </w:numPr>
      <w:suppressAutoHyphens w:val="0"/>
      <w:ind w:firstLine="709"/>
    </w:pPr>
    <w:rPr>
      <w:rFonts w:cs="Times New Roman"/>
    </w:rPr>
  </w:style>
  <w:style w:type="character" w:customStyle="1" w:styleId="18">
    <w:name w:val="Б1 Знак"/>
    <w:link w:val="17"/>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9">
    <w:name w:val="Обычный отступ1"/>
    <w:basedOn w:val="a"/>
    <w:rsid w:val="001F4956"/>
    <w:pPr>
      <w:spacing w:line="360" w:lineRule="auto"/>
      <w:ind w:firstLine="624"/>
      <w:jc w:val="both"/>
    </w:pPr>
    <w:rPr>
      <w:sz w:val="28"/>
    </w:rPr>
  </w:style>
  <w:style w:type="character" w:customStyle="1" w:styleId="a9">
    <w:name w:val="Основной текст Знак"/>
    <w:link w:val="a8"/>
    <w:rsid w:val="00AF5C13"/>
    <w:rPr>
      <w:sz w:val="24"/>
      <w:szCs w:val="24"/>
      <w:lang w:eastAsia="ar-SA"/>
    </w:rPr>
  </w:style>
  <w:style w:type="character" w:customStyle="1" w:styleId="af0">
    <w:name w:val="Основной текст с отступом Знак"/>
    <w:link w:val="af"/>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paragraph" w:customStyle="1" w:styleId="formattext">
    <w:name w:val="formattext"/>
    <w:basedOn w:val="a"/>
    <w:rsid w:val="00A12F3D"/>
    <w:pPr>
      <w:suppressAutoHyphens w:val="0"/>
      <w:spacing w:before="100" w:beforeAutospacing="1" w:after="100" w:afterAutospacing="1"/>
    </w:pPr>
    <w:rPr>
      <w:lang w:eastAsia="ru-RU"/>
    </w:rPr>
  </w:style>
  <w:style w:type="character" w:customStyle="1" w:styleId="af9">
    <w:name w:val="Основной текст_"/>
    <w:link w:val="28"/>
    <w:rsid w:val="006D4615"/>
    <w:rPr>
      <w:sz w:val="26"/>
      <w:szCs w:val="26"/>
      <w:shd w:val="clear" w:color="auto" w:fill="FFFFFF"/>
    </w:rPr>
  </w:style>
  <w:style w:type="paragraph" w:customStyle="1" w:styleId="28">
    <w:name w:val="Основной текст2"/>
    <w:basedOn w:val="a"/>
    <w:link w:val="af9"/>
    <w:rsid w:val="006D4615"/>
    <w:pPr>
      <w:widowControl w:val="0"/>
      <w:shd w:val="clear" w:color="auto" w:fill="FFFFFF"/>
      <w:suppressAutoHyphens w:val="0"/>
      <w:spacing w:line="367" w:lineRule="exact"/>
      <w:ind w:hanging="260"/>
      <w:jc w:val="center"/>
    </w:pPr>
    <w:rPr>
      <w:sz w:val="26"/>
      <w:szCs w:val="26"/>
      <w:lang w:eastAsia="ru-RU"/>
    </w:rPr>
  </w:style>
  <w:style w:type="character" w:styleId="afa">
    <w:name w:val="Subtle Emphasis"/>
    <w:basedOn w:val="a0"/>
    <w:uiPriority w:val="19"/>
    <w:qFormat/>
    <w:rsid w:val="004A4D8F"/>
    <w:rPr>
      <w:i/>
      <w:iCs/>
      <w:color w:val="808080" w:themeColor="text1" w:themeTint="7F"/>
    </w:rPr>
  </w:style>
  <w:style w:type="character" w:customStyle="1" w:styleId="quote-author">
    <w:name w:val="quote-author"/>
    <w:basedOn w:val="a0"/>
    <w:rsid w:val="00160980"/>
  </w:style>
  <w:style w:type="paragraph" w:customStyle="1" w:styleId="TableParagraph">
    <w:name w:val="Table Paragraph"/>
    <w:basedOn w:val="a"/>
    <w:uiPriority w:val="1"/>
    <w:qFormat/>
    <w:rsid w:val="008622FC"/>
    <w:pPr>
      <w:widowControl w:val="0"/>
      <w:suppressAutoHyphens w:val="0"/>
      <w:autoSpaceDE w:val="0"/>
      <w:autoSpaceDN w:val="0"/>
      <w:adjustRightInd w:val="0"/>
    </w:pPr>
    <w:rPr>
      <w:rFonts w:eastAsiaTheme="minorEastAsia"/>
      <w:lang w:eastAsia="ru-RU"/>
    </w:rPr>
  </w:style>
  <w:style w:type="character" w:customStyle="1" w:styleId="FontStyle37">
    <w:name w:val="Font Style37"/>
    <w:basedOn w:val="a0"/>
    <w:uiPriority w:val="99"/>
    <w:rsid w:val="00852867"/>
    <w:rPr>
      <w:rFonts w:ascii="Times New Roman" w:hAnsi="Times New Roman" w:cs="Times New Roman"/>
      <w:sz w:val="26"/>
      <w:szCs w:val="26"/>
    </w:rPr>
  </w:style>
  <w:style w:type="character" w:customStyle="1" w:styleId="ad">
    <w:name w:val="Заголовок Знак"/>
    <w:basedOn w:val="a0"/>
    <w:link w:val="ab"/>
    <w:rsid w:val="00DB1891"/>
    <w:rPr>
      <w:b/>
      <w:bCs/>
      <w:sz w:val="28"/>
      <w:szCs w:val="24"/>
      <w:lang w:eastAsia="ar-SA"/>
    </w:rPr>
  </w:style>
  <w:style w:type="paragraph" w:customStyle="1" w:styleId="msonospacingmrcssattr">
    <w:name w:val="msonospacing_mr_css_attr"/>
    <w:basedOn w:val="a"/>
    <w:rsid w:val="00F03A2D"/>
    <w:pPr>
      <w:suppressAutoHyphens w:val="0"/>
      <w:spacing w:before="100" w:beforeAutospacing="1" w:after="100" w:afterAutospacing="1"/>
    </w:pPr>
    <w:rPr>
      <w:lang w:eastAsia="ru-RU"/>
    </w:rPr>
  </w:style>
  <w:style w:type="character" w:customStyle="1" w:styleId="layout">
    <w:name w:val="layout"/>
    <w:basedOn w:val="a0"/>
    <w:rsid w:val="000C09D4"/>
  </w:style>
  <w:style w:type="character" w:customStyle="1" w:styleId="50">
    <w:name w:val="Заголовок 5 Знак"/>
    <w:basedOn w:val="a0"/>
    <w:link w:val="5"/>
    <w:semiHidden/>
    <w:rsid w:val="00B34B74"/>
    <w:rPr>
      <w:rFonts w:asciiTheme="majorHAnsi" w:eastAsiaTheme="majorEastAsia" w:hAnsiTheme="majorHAnsi" w:cstheme="majorBidi"/>
      <w:color w:val="243F60" w:themeColor="accent1" w:themeShade="7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6321">
      <w:bodyDiv w:val="1"/>
      <w:marLeft w:val="0"/>
      <w:marRight w:val="0"/>
      <w:marTop w:val="0"/>
      <w:marBottom w:val="0"/>
      <w:divBdr>
        <w:top w:val="none" w:sz="0" w:space="0" w:color="auto"/>
        <w:left w:val="none" w:sz="0" w:space="0" w:color="auto"/>
        <w:bottom w:val="none" w:sz="0" w:space="0" w:color="auto"/>
        <w:right w:val="none" w:sz="0" w:space="0" w:color="auto"/>
      </w:divBdr>
      <w:divsChild>
        <w:div w:id="265843343">
          <w:marLeft w:val="0"/>
          <w:marRight w:val="0"/>
          <w:marTop w:val="0"/>
          <w:marBottom w:val="0"/>
          <w:divBdr>
            <w:top w:val="none" w:sz="0" w:space="0" w:color="auto"/>
            <w:left w:val="none" w:sz="0" w:space="0" w:color="auto"/>
            <w:bottom w:val="none" w:sz="0" w:space="0" w:color="auto"/>
            <w:right w:val="none" w:sz="0" w:space="0" w:color="auto"/>
          </w:divBdr>
          <w:divsChild>
            <w:div w:id="1263563054">
              <w:marLeft w:val="0"/>
              <w:marRight w:val="0"/>
              <w:marTop w:val="0"/>
              <w:marBottom w:val="0"/>
              <w:divBdr>
                <w:top w:val="none" w:sz="0" w:space="0" w:color="auto"/>
                <w:left w:val="none" w:sz="0" w:space="0" w:color="auto"/>
                <w:bottom w:val="none" w:sz="0" w:space="0" w:color="auto"/>
                <w:right w:val="none" w:sz="0" w:space="0" w:color="auto"/>
              </w:divBdr>
              <w:divsChild>
                <w:div w:id="1722051750">
                  <w:marLeft w:val="0"/>
                  <w:marRight w:val="0"/>
                  <w:marTop w:val="0"/>
                  <w:marBottom w:val="0"/>
                  <w:divBdr>
                    <w:top w:val="none" w:sz="0" w:space="0" w:color="auto"/>
                    <w:left w:val="none" w:sz="0" w:space="0" w:color="auto"/>
                    <w:bottom w:val="none" w:sz="0" w:space="0" w:color="auto"/>
                    <w:right w:val="none" w:sz="0" w:space="0" w:color="auto"/>
                  </w:divBdr>
                  <w:divsChild>
                    <w:div w:id="492068463">
                      <w:marLeft w:val="0"/>
                      <w:marRight w:val="0"/>
                      <w:marTop w:val="0"/>
                      <w:marBottom w:val="0"/>
                      <w:divBdr>
                        <w:top w:val="none" w:sz="0" w:space="0" w:color="auto"/>
                        <w:left w:val="none" w:sz="0" w:space="0" w:color="auto"/>
                        <w:bottom w:val="none" w:sz="0" w:space="0" w:color="auto"/>
                        <w:right w:val="none" w:sz="0" w:space="0" w:color="auto"/>
                      </w:divBdr>
                      <w:divsChild>
                        <w:div w:id="853156727">
                          <w:marLeft w:val="0"/>
                          <w:marRight w:val="0"/>
                          <w:marTop w:val="15"/>
                          <w:marBottom w:val="0"/>
                          <w:divBdr>
                            <w:top w:val="none" w:sz="0" w:space="0" w:color="auto"/>
                            <w:left w:val="none" w:sz="0" w:space="0" w:color="auto"/>
                            <w:bottom w:val="none" w:sz="0" w:space="0" w:color="auto"/>
                            <w:right w:val="none" w:sz="0" w:space="0" w:color="auto"/>
                          </w:divBdr>
                          <w:divsChild>
                            <w:div w:id="432021351">
                              <w:marLeft w:val="0"/>
                              <w:marRight w:val="0"/>
                              <w:marTop w:val="0"/>
                              <w:marBottom w:val="0"/>
                              <w:divBdr>
                                <w:top w:val="none" w:sz="0" w:space="0" w:color="auto"/>
                                <w:left w:val="none" w:sz="0" w:space="0" w:color="auto"/>
                                <w:bottom w:val="none" w:sz="0" w:space="0" w:color="auto"/>
                                <w:right w:val="none" w:sz="0" w:space="0" w:color="auto"/>
                              </w:divBdr>
                              <w:divsChild>
                                <w:div w:id="1914847780">
                                  <w:marLeft w:val="0"/>
                                  <w:marRight w:val="0"/>
                                  <w:marTop w:val="0"/>
                                  <w:marBottom w:val="0"/>
                                  <w:divBdr>
                                    <w:top w:val="none" w:sz="0" w:space="0" w:color="auto"/>
                                    <w:left w:val="none" w:sz="0" w:space="0" w:color="auto"/>
                                    <w:bottom w:val="none" w:sz="0" w:space="0" w:color="auto"/>
                                    <w:right w:val="none" w:sz="0" w:space="0" w:color="auto"/>
                                  </w:divBdr>
                                </w:div>
                                <w:div w:id="1942755110">
                                  <w:marLeft w:val="0"/>
                                  <w:marRight w:val="0"/>
                                  <w:marTop w:val="0"/>
                                  <w:marBottom w:val="0"/>
                                  <w:divBdr>
                                    <w:top w:val="none" w:sz="0" w:space="0" w:color="auto"/>
                                    <w:left w:val="none" w:sz="0" w:space="0" w:color="auto"/>
                                    <w:bottom w:val="none" w:sz="0" w:space="0" w:color="auto"/>
                                    <w:right w:val="none" w:sz="0" w:space="0" w:color="auto"/>
                                  </w:divBdr>
                                </w:div>
                                <w:div w:id="2677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35636">
      <w:bodyDiv w:val="1"/>
      <w:marLeft w:val="0"/>
      <w:marRight w:val="0"/>
      <w:marTop w:val="0"/>
      <w:marBottom w:val="0"/>
      <w:divBdr>
        <w:top w:val="none" w:sz="0" w:space="0" w:color="auto"/>
        <w:left w:val="none" w:sz="0" w:space="0" w:color="auto"/>
        <w:bottom w:val="none" w:sz="0" w:space="0" w:color="auto"/>
        <w:right w:val="none" w:sz="0" w:space="0" w:color="auto"/>
      </w:divBdr>
    </w:div>
    <w:div w:id="119106068">
      <w:bodyDiv w:val="1"/>
      <w:marLeft w:val="0"/>
      <w:marRight w:val="0"/>
      <w:marTop w:val="0"/>
      <w:marBottom w:val="0"/>
      <w:divBdr>
        <w:top w:val="none" w:sz="0" w:space="0" w:color="auto"/>
        <w:left w:val="none" w:sz="0" w:space="0" w:color="auto"/>
        <w:bottom w:val="none" w:sz="0" w:space="0" w:color="auto"/>
        <w:right w:val="none" w:sz="0" w:space="0" w:color="auto"/>
      </w:divBdr>
    </w:div>
    <w:div w:id="132869735">
      <w:bodyDiv w:val="1"/>
      <w:marLeft w:val="0"/>
      <w:marRight w:val="0"/>
      <w:marTop w:val="0"/>
      <w:marBottom w:val="0"/>
      <w:divBdr>
        <w:top w:val="none" w:sz="0" w:space="0" w:color="auto"/>
        <w:left w:val="none" w:sz="0" w:space="0" w:color="auto"/>
        <w:bottom w:val="none" w:sz="0" w:space="0" w:color="auto"/>
        <w:right w:val="none" w:sz="0" w:space="0" w:color="auto"/>
      </w:divBdr>
      <w:divsChild>
        <w:div w:id="229659053">
          <w:marLeft w:val="0"/>
          <w:marRight w:val="0"/>
          <w:marTop w:val="0"/>
          <w:marBottom w:val="0"/>
          <w:divBdr>
            <w:top w:val="none" w:sz="0" w:space="0" w:color="auto"/>
            <w:left w:val="none" w:sz="0" w:space="0" w:color="auto"/>
            <w:bottom w:val="none" w:sz="0" w:space="0" w:color="auto"/>
            <w:right w:val="none" w:sz="0" w:space="0" w:color="auto"/>
          </w:divBdr>
        </w:div>
      </w:divsChild>
    </w:div>
    <w:div w:id="138428509">
      <w:bodyDiv w:val="1"/>
      <w:marLeft w:val="0"/>
      <w:marRight w:val="0"/>
      <w:marTop w:val="0"/>
      <w:marBottom w:val="0"/>
      <w:divBdr>
        <w:top w:val="none" w:sz="0" w:space="0" w:color="auto"/>
        <w:left w:val="none" w:sz="0" w:space="0" w:color="auto"/>
        <w:bottom w:val="none" w:sz="0" w:space="0" w:color="auto"/>
        <w:right w:val="none" w:sz="0" w:space="0" w:color="auto"/>
      </w:divBdr>
    </w:div>
    <w:div w:id="138690897">
      <w:bodyDiv w:val="1"/>
      <w:marLeft w:val="0"/>
      <w:marRight w:val="0"/>
      <w:marTop w:val="0"/>
      <w:marBottom w:val="0"/>
      <w:divBdr>
        <w:top w:val="none" w:sz="0" w:space="0" w:color="auto"/>
        <w:left w:val="none" w:sz="0" w:space="0" w:color="auto"/>
        <w:bottom w:val="none" w:sz="0" w:space="0" w:color="auto"/>
        <w:right w:val="none" w:sz="0" w:space="0" w:color="auto"/>
      </w:divBdr>
    </w:div>
    <w:div w:id="166528656">
      <w:bodyDiv w:val="1"/>
      <w:marLeft w:val="0"/>
      <w:marRight w:val="0"/>
      <w:marTop w:val="0"/>
      <w:marBottom w:val="0"/>
      <w:divBdr>
        <w:top w:val="none" w:sz="0" w:space="0" w:color="auto"/>
        <w:left w:val="none" w:sz="0" w:space="0" w:color="auto"/>
        <w:bottom w:val="none" w:sz="0" w:space="0" w:color="auto"/>
        <w:right w:val="none" w:sz="0" w:space="0" w:color="auto"/>
      </w:divBdr>
    </w:div>
    <w:div w:id="210074425">
      <w:bodyDiv w:val="1"/>
      <w:marLeft w:val="0"/>
      <w:marRight w:val="0"/>
      <w:marTop w:val="0"/>
      <w:marBottom w:val="0"/>
      <w:divBdr>
        <w:top w:val="none" w:sz="0" w:space="0" w:color="auto"/>
        <w:left w:val="none" w:sz="0" w:space="0" w:color="auto"/>
        <w:bottom w:val="none" w:sz="0" w:space="0" w:color="auto"/>
        <w:right w:val="none" w:sz="0" w:space="0" w:color="auto"/>
      </w:divBdr>
    </w:div>
    <w:div w:id="225845956">
      <w:bodyDiv w:val="1"/>
      <w:marLeft w:val="0"/>
      <w:marRight w:val="0"/>
      <w:marTop w:val="0"/>
      <w:marBottom w:val="0"/>
      <w:divBdr>
        <w:top w:val="none" w:sz="0" w:space="0" w:color="auto"/>
        <w:left w:val="none" w:sz="0" w:space="0" w:color="auto"/>
        <w:bottom w:val="none" w:sz="0" w:space="0" w:color="auto"/>
        <w:right w:val="none" w:sz="0" w:space="0" w:color="auto"/>
      </w:divBdr>
    </w:div>
    <w:div w:id="237521463">
      <w:bodyDiv w:val="1"/>
      <w:marLeft w:val="0"/>
      <w:marRight w:val="0"/>
      <w:marTop w:val="0"/>
      <w:marBottom w:val="0"/>
      <w:divBdr>
        <w:top w:val="none" w:sz="0" w:space="0" w:color="auto"/>
        <w:left w:val="none" w:sz="0" w:space="0" w:color="auto"/>
        <w:bottom w:val="none" w:sz="0" w:space="0" w:color="auto"/>
        <w:right w:val="none" w:sz="0" w:space="0" w:color="auto"/>
      </w:divBdr>
    </w:div>
    <w:div w:id="243995567">
      <w:bodyDiv w:val="1"/>
      <w:marLeft w:val="0"/>
      <w:marRight w:val="0"/>
      <w:marTop w:val="0"/>
      <w:marBottom w:val="0"/>
      <w:divBdr>
        <w:top w:val="none" w:sz="0" w:space="0" w:color="auto"/>
        <w:left w:val="none" w:sz="0" w:space="0" w:color="auto"/>
        <w:bottom w:val="none" w:sz="0" w:space="0" w:color="auto"/>
        <w:right w:val="none" w:sz="0" w:space="0" w:color="auto"/>
      </w:divBdr>
    </w:div>
    <w:div w:id="318462136">
      <w:bodyDiv w:val="1"/>
      <w:marLeft w:val="0"/>
      <w:marRight w:val="0"/>
      <w:marTop w:val="0"/>
      <w:marBottom w:val="0"/>
      <w:divBdr>
        <w:top w:val="none" w:sz="0" w:space="0" w:color="auto"/>
        <w:left w:val="none" w:sz="0" w:space="0" w:color="auto"/>
        <w:bottom w:val="none" w:sz="0" w:space="0" w:color="auto"/>
        <w:right w:val="none" w:sz="0" w:space="0" w:color="auto"/>
      </w:divBdr>
    </w:div>
    <w:div w:id="322903315">
      <w:bodyDiv w:val="1"/>
      <w:marLeft w:val="0"/>
      <w:marRight w:val="0"/>
      <w:marTop w:val="0"/>
      <w:marBottom w:val="0"/>
      <w:divBdr>
        <w:top w:val="none" w:sz="0" w:space="0" w:color="auto"/>
        <w:left w:val="none" w:sz="0" w:space="0" w:color="auto"/>
        <w:bottom w:val="none" w:sz="0" w:space="0" w:color="auto"/>
        <w:right w:val="none" w:sz="0" w:space="0" w:color="auto"/>
      </w:divBdr>
    </w:div>
    <w:div w:id="342437446">
      <w:bodyDiv w:val="1"/>
      <w:marLeft w:val="0"/>
      <w:marRight w:val="0"/>
      <w:marTop w:val="0"/>
      <w:marBottom w:val="0"/>
      <w:divBdr>
        <w:top w:val="none" w:sz="0" w:space="0" w:color="auto"/>
        <w:left w:val="none" w:sz="0" w:space="0" w:color="auto"/>
        <w:bottom w:val="none" w:sz="0" w:space="0" w:color="auto"/>
        <w:right w:val="none" w:sz="0" w:space="0" w:color="auto"/>
      </w:divBdr>
      <w:divsChild>
        <w:div w:id="494691973">
          <w:marLeft w:val="0"/>
          <w:marRight w:val="0"/>
          <w:marTop w:val="0"/>
          <w:marBottom w:val="0"/>
          <w:divBdr>
            <w:top w:val="none" w:sz="0" w:space="0" w:color="auto"/>
            <w:left w:val="none" w:sz="0" w:space="0" w:color="auto"/>
            <w:bottom w:val="none" w:sz="0" w:space="0" w:color="auto"/>
            <w:right w:val="none" w:sz="0" w:space="0" w:color="auto"/>
          </w:divBdr>
        </w:div>
        <w:div w:id="1896356533">
          <w:marLeft w:val="0"/>
          <w:marRight w:val="0"/>
          <w:marTop w:val="0"/>
          <w:marBottom w:val="0"/>
          <w:divBdr>
            <w:top w:val="none" w:sz="0" w:space="0" w:color="auto"/>
            <w:left w:val="none" w:sz="0" w:space="0" w:color="auto"/>
            <w:bottom w:val="none" w:sz="0" w:space="0" w:color="auto"/>
            <w:right w:val="none" w:sz="0" w:space="0" w:color="auto"/>
          </w:divBdr>
          <w:divsChild>
            <w:div w:id="1798840532">
              <w:marLeft w:val="0"/>
              <w:marRight w:val="0"/>
              <w:marTop w:val="0"/>
              <w:marBottom w:val="0"/>
              <w:divBdr>
                <w:top w:val="none" w:sz="0" w:space="0" w:color="auto"/>
                <w:left w:val="none" w:sz="0" w:space="0" w:color="auto"/>
                <w:bottom w:val="none" w:sz="0" w:space="0" w:color="auto"/>
                <w:right w:val="none" w:sz="0" w:space="0" w:color="auto"/>
              </w:divBdr>
              <w:divsChild>
                <w:div w:id="476797091">
                  <w:marLeft w:val="0"/>
                  <w:marRight w:val="0"/>
                  <w:marTop w:val="0"/>
                  <w:marBottom w:val="0"/>
                  <w:divBdr>
                    <w:top w:val="none" w:sz="0" w:space="0" w:color="auto"/>
                    <w:left w:val="none" w:sz="0" w:space="0" w:color="auto"/>
                    <w:bottom w:val="none" w:sz="0" w:space="0" w:color="auto"/>
                    <w:right w:val="none" w:sz="0" w:space="0" w:color="auto"/>
                  </w:divBdr>
                  <w:divsChild>
                    <w:div w:id="1092355240">
                      <w:marLeft w:val="0"/>
                      <w:marRight w:val="0"/>
                      <w:marTop w:val="0"/>
                      <w:marBottom w:val="0"/>
                      <w:divBdr>
                        <w:top w:val="none" w:sz="0" w:space="0" w:color="auto"/>
                        <w:left w:val="none" w:sz="0" w:space="0" w:color="auto"/>
                        <w:bottom w:val="none" w:sz="0" w:space="0" w:color="auto"/>
                        <w:right w:val="none" w:sz="0" w:space="0" w:color="auto"/>
                      </w:divBdr>
                    </w:div>
                  </w:divsChild>
                </w:div>
                <w:div w:id="1280836497">
                  <w:marLeft w:val="0"/>
                  <w:marRight w:val="0"/>
                  <w:marTop w:val="0"/>
                  <w:marBottom w:val="0"/>
                  <w:divBdr>
                    <w:top w:val="none" w:sz="0" w:space="0" w:color="auto"/>
                    <w:left w:val="none" w:sz="0" w:space="0" w:color="auto"/>
                    <w:bottom w:val="none" w:sz="0" w:space="0" w:color="auto"/>
                    <w:right w:val="none" w:sz="0" w:space="0" w:color="auto"/>
                  </w:divBdr>
                  <w:divsChild>
                    <w:div w:id="19999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439969">
      <w:bodyDiv w:val="1"/>
      <w:marLeft w:val="0"/>
      <w:marRight w:val="0"/>
      <w:marTop w:val="0"/>
      <w:marBottom w:val="0"/>
      <w:divBdr>
        <w:top w:val="none" w:sz="0" w:space="0" w:color="auto"/>
        <w:left w:val="none" w:sz="0" w:space="0" w:color="auto"/>
        <w:bottom w:val="none" w:sz="0" w:space="0" w:color="auto"/>
        <w:right w:val="none" w:sz="0" w:space="0" w:color="auto"/>
      </w:divBdr>
    </w:div>
    <w:div w:id="377433646">
      <w:bodyDiv w:val="1"/>
      <w:marLeft w:val="0"/>
      <w:marRight w:val="0"/>
      <w:marTop w:val="0"/>
      <w:marBottom w:val="0"/>
      <w:divBdr>
        <w:top w:val="none" w:sz="0" w:space="0" w:color="auto"/>
        <w:left w:val="none" w:sz="0" w:space="0" w:color="auto"/>
        <w:bottom w:val="none" w:sz="0" w:space="0" w:color="auto"/>
        <w:right w:val="none" w:sz="0" w:space="0" w:color="auto"/>
      </w:divBdr>
      <w:divsChild>
        <w:div w:id="323052088">
          <w:marLeft w:val="0"/>
          <w:marRight w:val="0"/>
          <w:marTop w:val="0"/>
          <w:marBottom w:val="0"/>
          <w:divBdr>
            <w:top w:val="none" w:sz="0" w:space="0" w:color="auto"/>
            <w:left w:val="none" w:sz="0" w:space="0" w:color="auto"/>
            <w:bottom w:val="none" w:sz="0" w:space="0" w:color="auto"/>
            <w:right w:val="none" w:sz="0" w:space="0" w:color="auto"/>
          </w:divBdr>
        </w:div>
        <w:div w:id="1473209628">
          <w:marLeft w:val="0"/>
          <w:marRight w:val="0"/>
          <w:marTop w:val="0"/>
          <w:marBottom w:val="0"/>
          <w:divBdr>
            <w:top w:val="none" w:sz="0" w:space="0" w:color="auto"/>
            <w:left w:val="none" w:sz="0" w:space="0" w:color="auto"/>
            <w:bottom w:val="none" w:sz="0" w:space="0" w:color="auto"/>
            <w:right w:val="none" w:sz="0" w:space="0" w:color="auto"/>
          </w:divBdr>
          <w:divsChild>
            <w:div w:id="1165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39945">
      <w:bodyDiv w:val="1"/>
      <w:marLeft w:val="0"/>
      <w:marRight w:val="0"/>
      <w:marTop w:val="0"/>
      <w:marBottom w:val="0"/>
      <w:divBdr>
        <w:top w:val="none" w:sz="0" w:space="0" w:color="auto"/>
        <w:left w:val="none" w:sz="0" w:space="0" w:color="auto"/>
        <w:bottom w:val="none" w:sz="0" w:space="0" w:color="auto"/>
        <w:right w:val="none" w:sz="0" w:space="0" w:color="auto"/>
      </w:divBdr>
      <w:divsChild>
        <w:div w:id="1063794762">
          <w:marLeft w:val="0"/>
          <w:marRight w:val="0"/>
          <w:marTop w:val="0"/>
          <w:marBottom w:val="0"/>
          <w:divBdr>
            <w:top w:val="none" w:sz="0" w:space="0" w:color="auto"/>
            <w:left w:val="none" w:sz="0" w:space="0" w:color="auto"/>
            <w:bottom w:val="none" w:sz="0" w:space="0" w:color="auto"/>
            <w:right w:val="none" w:sz="0" w:space="0" w:color="auto"/>
          </w:divBdr>
          <w:divsChild>
            <w:div w:id="1242956108">
              <w:marLeft w:val="0"/>
              <w:marRight w:val="0"/>
              <w:marTop w:val="0"/>
              <w:marBottom w:val="600"/>
              <w:divBdr>
                <w:top w:val="none" w:sz="0" w:space="0" w:color="auto"/>
                <w:left w:val="none" w:sz="0" w:space="0" w:color="auto"/>
                <w:bottom w:val="none" w:sz="0" w:space="0" w:color="auto"/>
                <w:right w:val="none" w:sz="0" w:space="0" w:color="auto"/>
              </w:divBdr>
              <w:divsChild>
                <w:div w:id="1376275260">
                  <w:marLeft w:val="0"/>
                  <w:marRight w:val="0"/>
                  <w:marTop w:val="0"/>
                  <w:marBottom w:val="0"/>
                  <w:divBdr>
                    <w:top w:val="none" w:sz="0" w:space="0" w:color="auto"/>
                    <w:left w:val="none" w:sz="0" w:space="0" w:color="auto"/>
                    <w:bottom w:val="none" w:sz="0" w:space="0" w:color="auto"/>
                    <w:right w:val="none" w:sz="0" w:space="0" w:color="auto"/>
                  </w:divBdr>
                  <w:divsChild>
                    <w:div w:id="168166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35911">
      <w:bodyDiv w:val="1"/>
      <w:marLeft w:val="0"/>
      <w:marRight w:val="0"/>
      <w:marTop w:val="0"/>
      <w:marBottom w:val="0"/>
      <w:divBdr>
        <w:top w:val="none" w:sz="0" w:space="0" w:color="auto"/>
        <w:left w:val="none" w:sz="0" w:space="0" w:color="auto"/>
        <w:bottom w:val="none" w:sz="0" w:space="0" w:color="auto"/>
        <w:right w:val="none" w:sz="0" w:space="0" w:color="auto"/>
      </w:divBdr>
    </w:div>
    <w:div w:id="442313000">
      <w:bodyDiv w:val="1"/>
      <w:marLeft w:val="0"/>
      <w:marRight w:val="0"/>
      <w:marTop w:val="0"/>
      <w:marBottom w:val="0"/>
      <w:divBdr>
        <w:top w:val="none" w:sz="0" w:space="0" w:color="auto"/>
        <w:left w:val="none" w:sz="0" w:space="0" w:color="auto"/>
        <w:bottom w:val="none" w:sz="0" w:space="0" w:color="auto"/>
        <w:right w:val="none" w:sz="0" w:space="0" w:color="auto"/>
      </w:divBdr>
    </w:div>
    <w:div w:id="455028802">
      <w:bodyDiv w:val="1"/>
      <w:marLeft w:val="0"/>
      <w:marRight w:val="0"/>
      <w:marTop w:val="0"/>
      <w:marBottom w:val="0"/>
      <w:divBdr>
        <w:top w:val="none" w:sz="0" w:space="0" w:color="auto"/>
        <w:left w:val="none" w:sz="0" w:space="0" w:color="auto"/>
        <w:bottom w:val="none" w:sz="0" w:space="0" w:color="auto"/>
        <w:right w:val="none" w:sz="0" w:space="0" w:color="auto"/>
      </w:divBdr>
    </w:div>
    <w:div w:id="484396711">
      <w:bodyDiv w:val="1"/>
      <w:marLeft w:val="0"/>
      <w:marRight w:val="0"/>
      <w:marTop w:val="0"/>
      <w:marBottom w:val="0"/>
      <w:divBdr>
        <w:top w:val="none" w:sz="0" w:space="0" w:color="auto"/>
        <w:left w:val="none" w:sz="0" w:space="0" w:color="auto"/>
        <w:bottom w:val="none" w:sz="0" w:space="0" w:color="auto"/>
        <w:right w:val="none" w:sz="0" w:space="0" w:color="auto"/>
      </w:divBdr>
    </w:div>
    <w:div w:id="497621855">
      <w:bodyDiv w:val="1"/>
      <w:marLeft w:val="0"/>
      <w:marRight w:val="0"/>
      <w:marTop w:val="0"/>
      <w:marBottom w:val="0"/>
      <w:divBdr>
        <w:top w:val="none" w:sz="0" w:space="0" w:color="auto"/>
        <w:left w:val="none" w:sz="0" w:space="0" w:color="auto"/>
        <w:bottom w:val="none" w:sz="0" w:space="0" w:color="auto"/>
        <w:right w:val="none" w:sz="0" w:space="0" w:color="auto"/>
      </w:divBdr>
    </w:div>
    <w:div w:id="528027439">
      <w:bodyDiv w:val="1"/>
      <w:marLeft w:val="0"/>
      <w:marRight w:val="0"/>
      <w:marTop w:val="0"/>
      <w:marBottom w:val="0"/>
      <w:divBdr>
        <w:top w:val="none" w:sz="0" w:space="0" w:color="auto"/>
        <w:left w:val="none" w:sz="0" w:space="0" w:color="auto"/>
        <w:bottom w:val="none" w:sz="0" w:space="0" w:color="auto"/>
        <w:right w:val="none" w:sz="0" w:space="0" w:color="auto"/>
      </w:divBdr>
    </w:div>
    <w:div w:id="537207566">
      <w:bodyDiv w:val="1"/>
      <w:marLeft w:val="0"/>
      <w:marRight w:val="0"/>
      <w:marTop w:val="0"/>
      <w:marBottom w:val="0"/>
      <w:divBdr>
        <w:top w:val="none" w:sz="0" w:space="0" w:color="auto"/>
        <w:left w:val="none" w:sz="0" w:space="0" w:color="auto"/>
        <w:bottom w:val="none" w:sz="0" w:space="0" w:color="auto"/>
        <w:right w:val="none" w:sz="0" w:space="0" w:color="auto"/>
      </w:divBdr>
      <w:divsChild>
        <w:div w:id="1106313931">
          <w:marLeft w:val="0"/>
          <w:marRight w:val="0"/>
          <w:marTop w:val="0"/>
          <w:marBottom w:val="0"/>
          <w:divBdr>
            <w:top w:val="none" w:sz="0" w:space="0" w:color="auto"/>
            <w:left w:val="none" w:sz="0" w:space="0" w:color="auto"/>
            <w:bottom w:val="none" w:sz="0" w:space="0" w:color="auto"/>
            <w:right w:val="none" w:sz="0" w:space="0" w:color="auto"/>
          </w:divBdr>
          <w:divsChild>
            <w:div w:id="645429438">
              <w:marLeft w:val="0"/>
              <w:marRight w:val="0"/>
              <w:marTop w:val="0"/>
              <w:marBottom w:val="0"/>
              <w:divBdr>
                <w:top w:val="none" w:sz="0" w:space="0" w:color="auto"/>
                <w:left w:val="none" w:sz="0" w:space="0" w:color="auto"/>
                <w:bottom w:val="none" w:sz="0" w:space="0" w:color="auto"/>
                <w:right w:val="none" w:sz="0" w:space="0" w:color="auto"/>
              </w:divBdr>
              <w:divsChild>
                <w:div w:id="274792559">
                  <w:marLeft w:val="0"/>
                  <w:marRight w:val="0"/>
                  <w:marTop w:val="0"/>
                  <w:marBottom w:val="0"/>
                  <w:divBdr>
                    <w:top w:val="none" w:sz="0" w:space="0" w:color="auto"/>
                    <w:left w:val="none" w:sz="0" w:space="0" w:color="auto"/>
                    <w:bottom w:val="none" w:sz="0" w:space="0" w:color="auto"/>
                    <w:right w:val="none" w:sz="0" w:space="0" w:color="auto"/>
                  </w:divBdr>
                  <w:divsChild>
                    <w:div w:id="1457945522">
                      <w:marLeft w:val="0"/>
                      <w:marRight w:val="0"/>
                      <w:marTop w:val="0"/>
                      <w:marBottom w:val="0"/>
                      <w:divBdr>
                        <w:top w:val="none" w:sz="0" w:space="0" w:color="auto"/>
                        <w:left w:val="none" w:sz="0" w:space="0" w:color="auto"/>
                        <w:bottom w:val="none" w:sz="0" w:space="0" w:color="auto"/>
                        <w:right w:val="none" w:sz="0" w:space="0" w:color="auto"/>
                      </w:divBdr>
                      <w:divsChild>
                        <w:div w:id="15733640">
                          <w:marLeft w:val="0"/>
                          <w:marRight w:val="0"/>
                          <w:marTop w:val="15"/>
                          <w:marBottom w:val="0"/>
                          <w:divBdr>
                            <w:top w:val="none" w:sz="0" w:space="0" w:color="auto"/>
                            <w:left w:val="none" w:sz="0" w:space="0" w:color="auto"/>
                            <w:bottom w:val="none" w:sz="0" w:space="0" w:color="auto"/>
                            <w:right w:val="none" w:sz="0" w:space="0" w:color="auto"/>
                          </w:divBdr>
                          <w:divsChild>
                            <w:div w:id="1244531693">
                              <w:marLeft w:val="0"/>
                              <w:marRight w:val="0"/>
                              <w:marTop w:val="0"/>
                              <w:marBottom w:val="0"/>
                              <w:divBdr>
                                <w:top w:val="none" w:sz="0" w:space="0" w:color="auto"/>
                                <w:left w:val="none" w:sz="0" w:space="0" w:color="auto"/>
                                <w:bottom w:val="none" w:sz="0" w:space="0" w:color="auto"/>
                                <w:right w:val="none" w:sz="0" w:space="0" w:color="auto"/>
                              </w:divBdr>
                              <w:divsChild>
                                <w:div w:id="903755027">
                                  <w:marLeft w:val="0"/>
                                  <w:marRight w:val="0"/>
                                  <w:marTop w:val="0"/>
                                  <w:marBottom w:val="0"/>
                                  <w:divBdr>
                                    <w:top w:val="none" w:sz="0" w:space="0" w:color="auto"/>
                                    <w:left w:val="none" w:sz="0" w:space="0" w:color="auto"/>
                                    <w:bottom w:val="none" w:sz="0" w:space="0" w:color="auto"/>
                                    <w:right w:val="none" w:sz="0" w:space="0" w:color="auto"/>
                                  </w:divBdr>
                                </w:div>
                                <w:div w:id="1118797002">
                                  <w:marLeft w:val="0"/>
                                  <w:marRight w:val="0"/>
                                  <w:marTop w:val="0"/>
                                  <w:marBottom w:val="0"/>
                                  <w:divBdr>
                                    <w:top w:val="none" w:sz="0" w:space="0" w:color="auto"/>
                                    <w:left w:val="none" w:sz="0" w:space="0" w:color="auto"/>
                                    <w:bottom w:val="none" w:sz="0" w:space="0" w:color="auto"/>
                                    <w:right w:val="none" w:sz="0" w:space="0" w:color="auto"/>
                                  </w:divBdr>
                                </w:div>
                                <w:div w:id="2004115619">
                                  <w:marLeft w:val="0"/>
                                  <w:marRight w:val="0"/>
                                  <w:marTop w:val="0"/>
                                  <w:marBottom w:val="0"/>
                                  <w:divBdr>
                                    <w:top w:val="none" w:sz="0" w:space="0" w:color="auto"/>
                                    <w:left w:val="none" w:sz="0" w:space="0" w:color="auto"/>
                                    <w:bottom w:val="none" w:sz="0" w:space="0" w:color="auto"/>
                                    <w:right w:val="none" w:sz="0" w:space="0" w:color="auto"/>
                                  </w:divBdr>
                                </w:div>
                                <w:div w:id="1836408832">
                                  <w:marLeft w:val="0"/>
                                  <w:marRight w:val="0"/>
                                  <w:marTop w:val="0"/>
                                  <w:marBottom w:val="0"/>
                                  <w:divBdr>
                                    <w:top w:val="none" w:sz="0" w:space="0" w:color="auto"/>
                                    <w:left w:val="none" w:sz="0" w:space="0" w:color="auto"/>
                                    <w:bottom w:val="none" w:sz="0" w:space="0" w:color="auto"/>
                                    <w:right w:val="none" w:sz="0" w:space="0" w:color="auto"/>
                                  </w:divBdr>
                                </w:div>
                                <w:div w:id="266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9358676">
      <w:bodyDiv w:val="1"/>
      <w:marLeft w:val="0"/>
      <w:marRight w:val="0"/>
      <w:marTop w:val="0"/>
      <w:marBottom w:val="0"/>
      <w:divBdr>
        <w:top w:val="none" w:sz="0" w:space="0" w:color="auto"/>
        <w:left w:val="none" w:sz="0" w:space="0" w:color="auto"/>
        <w:bottom w:val="none" w:sz="0" w:space="0" w:color="auto"/>
        <w:right w:val="none" w:sz="0" w:space="0" w:color="auto"/>
      </w:divBdr>
    </w:div>
    <w:div w:id="616060359">
      <w:bodyDiv w:val="1"/>
      <w:marLeft w:val="0"/>
      <w:marRight w:val="0"/>
      <w:marTop w:val="0"/>
      <w:marBottom w:val="0"/>
      <w:divBdr>
        <w:top w:val="none" w:sz="0" w:space="0" w:color="auto"/>
        <w:left w:val="none" w:sz="0" w:space="0" w:color="auto"/>
        <w:bottom w:val="none" w:sz="0" w:space="0" w:color="auto"/>
        <w:right w:val="none" w:sz="0" w:space="0" w:color="auto"/>
      </w:divBdr>
    </w:div>
    <w:div w:id="627511756">
      <w:bodyDiv w:val="1"/>
      <w:marLeft w:val="0"/>
      <w:marRight w:val="0"/>
      <w:marTop w:val="0"/>
      <w:marBottom w:val="0"/>
      <w:divBdr>
        <w:top w:val="none" w:sz="0" w:space="0" w:color="auto"/>
        <w:left w:val="none" w:sz="0" w:space="0" w:color="auto"/>
        <w:bottom w:val="none" w:sz="0" w:space="0" w:color="auto"/>
        <w:right w:val="none" w:sz="0" w:space="0" w:color="auto"/>
      </w:divBdr>
      <w:divsChild>
        <w:div w:id="1883321719">
          <w:marLeft w:val="0"/>
          <w:marRight w:val="0"/>
          <w:marTop w:val="0"/>
          <w:marBottom w:val="0"/>
          <w:divBdr>
            <w:top w:val="none" w:sz="0" w:space="0" w:color="auto"/>
            <w:left w:val="none" w:sz="0" w:space="0" w:color="auto"/>
            <w:bottom w:val="none" w:sz="0" w:space="0" w:color="auto"/>
            <w:right w:val="none" w:sz="0" w:space="0" w:color="auto"/>
          </w:divBdr>
        </w:div>
      </w:divsChild>
    </w:div>
    <w:div w:id="660934172">
      <w:bodyDiv w:val="1"/>
      <w:marLeft w:val="0"/>
      <w:marRight w:val="0"/>
      <w:marTop w:val="0"/>
      <w:marBottom w:val="0"/>
      <w:divBdr>
        <w:top w:val="none" w:sz="0" w:space="0" w:color="auto"/>
        <w:left w:val="none" w:sz="0" w:space="0" w:color="auto"/>
        <w:bottom w:val="none" w:sz="0" w:space="0" w:color="auto"/>
        <w:right w:val="none" w:sz="0" w:space="0" w:color="auto"/>
      </w:divBdr>
      <w:divsChild>
        <w:div w:id="1512332616">
          <w:marLeft w:val="0"/>
          <w:marRight w:val="0"/>
          <w:marTop w:val="0"/>
          <w:marBottom w:val="0"/>
          <w:divBdr>
            <w:top w:val="none" w:sz="0" w:space="0" w:color="auto"/>
            <w:left w:val="none" w:sz="0" w:space="0" w:color="auto"/>
            <w:bottom w:val="none" w:sz="0" w:space="0" w:color="auto"/>
            <w:right w:val="none" w:sz="0" w:space="0" w:color="auto"/>
          </w:divBdr>
        </w:div>
      </w:divsChild>
    </w:div>
    <w:div w:id="666786596">
      <w:bodyDiv w:val="1"/>
      <w:marLeft w:val="0"/>
      <w:marRight w:val="0"/>
      <w:marTop w:val="0"/>
      <w:marBottom w:val="0"/>
      <w:divBdr>
        <w:top w:val="none" w:sz="0" w:space="0" w:color="auto"/>
        <w:left w:val="none" w:sz="0" w:space="0" w:color="auto"/>
        <w:bottom w:val="none" w:sz="0" w:space="0" w:color="auto"/>
        <w:right w:val="none" w:sz="0" w:space="0" w:color="auto"/>
      </w:divBdr>
    </w:div>
    <w:div w:id="674841881">
      <w:bodyDiv w:val="1"/>
      <w:marLeft w:val="0"/>
      <w:marRight w:val="0"/>
      <w:marTop w:val="0"/>
      <w:marBottom w:val="0"/>
      <w:divBdr>
        <w:top w:val="none" w:sz="0" w:space="0" w:color="auto"/>
        <w:left w:val="none" w:sz="0" w:space="0" w:color="auto"/>
        <w:bottom w:val="none" w:sz="0" w:space="0" w:color="auto"/>
        <w:right w:val="none" w:sz="0" w:space="0" w:color="auto"/>
      </w:divBdr>
    </w:div>
    <w:div w:id="687147962">
      <w:bodyDiv w:val="1"/>
      <w:marLeft w:val="0"/>
      <w:marRight w:val="0"/>
      <w:marTop w:val="0"/>
      <w:marBottom w:val="0"/>
      <w:divBdr>
        <w:top w:val="none" w:sz="0" w:space="0" w:color="auto"/>
        <w:left w:val="none" w:sz="0" w:space="0" w:color="auto"/>
        <w:bottom w:val="none" w:sz="0" w:space="0" w:color="auto"/>
        <w:right w:val="none" w:sz="0" w:space="0" w:color="auto"/>
      </w:divBdr>
    </w:div>
    <w:div w:id="688946910">
      <w:bodyDiv w:val="1"/>
      <w:marLeft w:val="0"/>
      <w:marRight w:val="0"/>
      <w:marTop w:val="0"/>
      <w:marBottom w:val="0"/>
      <w:divBdr>
        <w:top w:val="none" w:sz="0" w:space="0" w:color="auto"/>
        <w:left w:val="none" w:sz="0" w:space="0" w:color="auto"/>
        <w:bottom w:val="none" w:sz="0" w:space="0" w:color="auto"/>
        <w:right w:val="none" w:sz="0" w:space="0" w:color="auto"/>
      </w:divBdr>
    </w:div>
    <w:div w:id="704332745">
      <w:bodyDiv w:val="1"/>
      <w:marLeft w:val="0"/>
      <w:marRight w:val="0"/>
      <w:marTop w:val="0"/>
      <w:marBottom w:val="0"/>
      <w:divBdr>
        <w:top w:val="none" w:sz="0" w:space="0" w:color="auto"/>
        <w:left w:val="none" w:sz="0" w:space="0" w:color="auto"/>
        <w:bottom w:val="none" w:sz="0" w:space="0" w:color="auto"/>
        <w:right w:val="none" w:sz="0" w:space="0" w:color="auto"/>
      </w:divBdr>
      <w:divsChild>
        <w:div w:id="932280816">
          <w:marLeft w:val="0"/>
          <w:marRight w:val="0"/>
          <w:marTop w:val="0"/>
          <w:marBottom w:val="0"/>
          <w:divBdr>
            <w:top w:val="none" w:sz="0" w:space="0" w:color="auto"/>
            <w:left w:val="none" w:sz="0" w:space="0" w:color="auto"/>
            <w:bottom w:val="none" w:sz="0" w:space="0" w:color="auto"/>
            <w:right w:val="none" w:sz="0" w:space="0" w:color="auto"/>
          </w:divBdr>
          <w:divsChild>
            <w:div w:id="517543599">
              <w:marLeft w:val="0"/>
              <w:marRight w:val="0"/>
              <w:marTop w:val="0"/>
              <w:marBottom w:val="0"/>
              <w:divBdr>
                <w:top w:val="none" w:sz="0" w:space="0" w:color="auto"/>
                <w:left w:val="none" w:sz="0" w:space="0" w:color="auto"/>
                <w:bottom w:val="none" w:sz="0" w:space="0" w:color="auto"/>
                <w:right w:val="none" w:sz="0" w:space="0" w:color="auto"/>
              </w:divBdr>
            </w:div>
          </w:divsChild>
        </w:div>
        <w:div w:id="1063941844">
          <w:marLeft w:val="0"/>
          <w:marRight w:val="0"/>
          <w:marTop w:val="0"/>
          <w:marBottom w:val="0"/>
          <w:divBdr>
            <w:top w:val="none" w:sz="0" w:space="0" w:color="auto"/>
            <w:left w:val="none" w:sz="0" w:space="0" w:color="auto"/>
            <w:bottom w:val="none" w:sz="0" w:space="0" w:color="auto"/>
            <w:right w:val="none" w:sz="0" w:space="0" w:color="auto"/>
          </w:divBdr>
          <w:divsChild>
            <w:div w:id="1950623234">
              <w:marLeft w:val="0"/>
              <w:marRight w:val="0"/>
              <w:marTop w:val="0"/>
              <w:marBottom w:val="0"/>
              <w:divBdr>
                <w:top w:val="none" w:sz="0" w:space="0" w:color="auto"/>
                <w:left w:val="none" w:sz="0" w:space="0" w:color="auto"/>
                <w:bottom w:val="none" w:sz="0" w:space="0" w:color="auto"/>
                <w:right w:val="none" w:sz="0" w:space="0" w:color="auto"/>
              </w:divBdr>
              <w:divsChild>
                <w:div w:id="1879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18168">
          <w:marLeft w:val="0"/>
          <w:marRight w:val="0"/>
          <w:marTop w:val="0"/>
          <w:marBottom w:val="0"/>
          <w:divBdr>
            <w:top w:val="none" w:sz="0" w:space="0" w:color="auto"/>
            <w:left w:val="none" w:sz="0" w:space="0" w:color="auto"/>
            <w:bottom w:val="none" w:sz="0" w:space="0" w:color="auto"/>
            <w:right w:val="none" w:sz="0" w:space="0" w:color="auto"/>
          </w:divBdr>
          <w:divsChild>
            <w:div w:id="2144153592">
              <w:marLeft w:val="0"/>
              <w:marRight w:val="0"/>
              <w:marTop w:val="0"/>
              <w:marBottom w:val="0"/>
              <w:divBdr>
                <w:top w:val="none" w:sz="0" w:space="0" w:color="auto"/>
                <w:left w:val="none" w:sz="0" w:space="0" w:color="auto"/>
                <w:bottom w:val="none" w:sz="0" w:space="0" w:color="auto"/>
                <w:right w:val="none" w:sz="0" w:space="0" w:color="auto"/>
              </w:divBdr>
              <w:divsChild>
                <w:div w:id="15757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639457">
      <w:bodyDiv w:val="1"/>
      <w:marLeft w:val="0"/>
      <w:marRight w:val="0"/>
      <w:marTop w:val="0"/>
      <w:marBottom w:val="0"/>
      <w:divBdr>
        <w:top w:val="none" w:sz="0" w:space="0" w:color="auto"/>
        <w:left w:val="none" w:sz="0" w:space="0" w:color="auto"/>
        <w:bottom w:val="none" w:sz="0" w:space="0" w:color="auto"/>
        <w:right w:val="none" w:sz="0" w:space="0" w:color="auto"/>
      </w:divBdr>
    </w:div>
    <w:div w:id="796532068">
      <w:bodyDiv w:val="1"/>
      <w:marLeft w:val="0"/>
      <w:marRight w:val="0"/>
      <w:marTop w:val="0"/>
      <w:marBottom w:val="0"/>
      <w:divBdr>
        <w:top w:val="none" w:sz="0" w:space="0" w:color="auto"/>
        <w:left w:val="none" w:sz="0" w:space="0" w:color="auto"/>
        <w:bottom w:val="none" w:sz="0" w:space="0" w:color="auto"/>
        <w:right w:val="none" w:sz="0" w:space="0" w:color="auto"/>
      </w:divBdr>
    </w:div>
    <w:div w:id="817301796">
      <w:bodyDiv w:val="1"/>
      <w:marLeft w:val="0"/>
      <w:marRight w:val="0"/>
      <w:marTop w:val="0"/>
      <w:marBottom w:val="0"/>
      <w:divBdr>
        <w:top w:val="none" w:sz="0" w:space="0" w:color="auto"/>
        <w:left w:val="none" w:sz="0" w:space="0" w:color="auto"/>
        <w:bottom w:val="none" w:sz="0" w:space="0" w:color="auto"/>
        <w:right w:val="none" w:sz="0" w:space="0" w:color="auto"/>
      </w:divBdr>
    </w:div>
    <w:div w:id="824706757">
      <w:bodyDiv w:val="1"/>
      <w:marLeft w:val="0"/>
      <w:marRight w:val="0"/>
      <w:marTop w:val="0"/>
      <w:marBottom w:val="0"/>
      <w:divBdr>
        <w:top w:val="none" w:sz="0" w:space="0" w:color="auto"/>
        <w:left w:val="none" w:sz="0" w:space="0" w:color="auto"/>
        <w:bottom w:val="none" w:sz="0" w:space="0" w:color="auto"/>
        <w:right w:val="none" w:sz="0" w:space="0" w:color="auto"/>
      </w:divBdr>
    </w:div>
    <w:div w:id="830289673">
      <w:bodyDiv w:val="1"/>
      <w:marLeft w:val="0"/>
      <w:marRight w:val="0"/>
      <w:marTop w:val="0"/>
      <w:marBottom w:val="0"/>
      <w:divBdr>
        <w:top w:val="none" w:sz="0" w:space="0" w:color="auto"/>
        <w:left w:val="none" w:sz="0" w:space="0" w:color="auto"/>
        <w:bottom w:val="none" w:sz="0" w:space="0" w:color="auto"/>
        <w:right w:val="none" w:sz="0" w:space="0" w:color="auto"/>
      </w:divBdr>
      <w:divsChild>
        <w:div w:id="324165832">
          <w:marLeft w:val="0"/>
          <w:marRight w:val="0"/>
          <w:marTop w:val="0"/>
          <w:marBottom w:val="0"/>
          <w:divBdr>
            <w:top w:val="none" w:sz="0" w:space="0" w:color="auto"/>
            <w:left w:val="none" w:sz="0" w:space="0" w:color="auto"/>
            <w:bottom w:val="none" w:sz="0" w:space="0" w:color="auto"/>
            <w:right w:val="none" w:sz="0" w:space="0" w:color="auto"/>
          </w:divBdr>
          <w:divsChild>
            <w:div w:id="938441310">
              <w:marLeft w:val="0"/>
              <w:marRight w:val="0"/>
              <w:marTop w:val="0"/>
              <w:marBottom w:val="0"/>
              <w:divBdr>
                <w:top w:val="none" w:sz="0" w:space="0" w:color="auto"/>
                <w:left w:val="none" w:sz="0" w:space="0" w:color="auto"/>
                <w:bottom w:val="none" w:sz="0" w:space="0" w:color="auto"/>
                <w:right w:val="none" w:sz="0" w:space="0" w:color="auto"/>
              </w:divBdr>
              <w:divsChild>
                <w:div w:id="14026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7816">
          <w:marLeft w:val="0"/>
          <w:marRight w:val="0"/>
          <w:marTop w:val="0"/>
          <w:marBottom w:val="0"/>
          <w:divBdr>
            <w:top w:val="none" w:sz="0" w:space="0" w:color="auto"/>
            <w:left w:val="none" w:sz="0" w:space="0" w:color="auto"/>
            <w:bottom w:val="none" w:sz="0" w:space="0" w:color="auto"/>
            <w:right w:val="none" w:sz="0" w:space="0" w:color="auto"/>
          </w:divBdr>
          <w:divsChild>
            <w:div w:id="384062702">
              <w:marLeft w:val="0"/>
              <w:marRight w:val="0"/>
              <w:marTop w:val="0"/>
              <w:marBottom w:val="0"/>
              <w:divBdr>
                <w:top w:val="none" w:sz="0" w:space="0" w:color="auto"/>
                <w:left w:val="none" w:sz="0" w:space="0" w:color="auto"/>
                <w:bottom w:val="none" w:sz="0" w:space="0" w:color="auto"/>
                <w:right w:val="none" w:sz="0" w:space="0" w:color="auto"/>
              </w:divBdr>
              <w:divsChild>
                <w:div w:id="19336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90167">
      <w:bodyDiv w:val="1"/>
      <w:marLeft w:val="0"/>
      <w:marRight w:val="0"/>
      <w:marTop w:val="0"/>
      <w:marBottom w:val="0"/>
      <w:divBdr>
        <w:top w:val="none" w:sz="0" w:space="0" w:color="auto"/>
        <w:left w:val="none" w:sz="0" w:space="0" w:color="auto"/>
        <w:bottom w:val="none" w:sz="0" w:space="0" w:color="auto"/>
        <w:right w:val="none" w:sz="0" w:space="0" w:color="auto"/>
      </w:divBdr>
    </w:div>
    <w:div w:id="838497095">
      <w:bodyDiv w:val="1"/>
      <w:marLeft w:val="0"/>
      <w:marRight w:val="0"/>
      <w:marTop w:val="0"/>
      <w:marBottom w:val="0"/>
      <w:divBdr>
        <w:top w:val="none" w:sz="0" w:space="0" w:color="auto"/>
        <w:left w:val="none" w:sz="0" w:space="0" w:color="auto"/>
        <w:bottom w:val="none" w:sz="0" w:space="0" w:color="auto"/>
        <w:right w:val="none" w:sz="0" w:space="0" w:color="auto"/>
      </w:divBdr>
    </w:div>
    <w:div w:id="875699895">
      <w:bodyDiv w:val="1"/>
      <w:marLeft w:val="0"/>
      <w:marRight w:val="0"/>
      <w:marTop w:val="0"/>
      <w:marBottom w:val="0"/>
      <w:divBdr>
        <w:top w:val="none" w:sz="0" w:space="0" w:color="auto"/>
        <w:left w:val="none" w:sz="0" w:space="0" w:color="auto"/>
        <w:bottom w:val="none" w:sz="0" w:space="0" w:color="auto"/>
        <w:right w:val="none" w:sz="0" w:space="0" w:color="auto"/>
      </w:divBdr>
    </w:div>
    <w:div w:id="877475580">
      <w:bodyDiv w:val="1"/>
      <w:marLeft w:val="0"/>
      <w:marRight w:val="0"/>
      <w:marTop w:val="0"/>
      <w:marBottom w:val="0"/>
      <w:divBdr>
        <w:top w:val="none" w:sz="0" w:space="0" w:color="auto"/>
        <w:left w:val="none" w:sz="0" w:space="0" w:color="auto"/>
        <w:bottom w:val="none" w:sz="0" w:space="0" w:color="auto"/>
        <w:right w:val="none" w:sz="0" w:space="0" w:color="auto"/>
      </w:divBdr>
      <w:divsChild>
        <w:div w:id="676690827">
          <w:marLeft w:val="0"/>
          <w:marRight w:val="0"/>
          <w:marTop w:val="0"/>
          <w:marBottom w:val="0"/>
          <w:divBdr>
            <w:top w:val="none" w:sz="0" w:space="0" w:color="auto"/>
            <w:left w:val="none" w:sz="0" w:space="0" w:color="auto"/>
            <w:bottom w:val="none" w:sz="0" w:space="0" w:color="auto"/>
            <w:right w:val="none" w:sz="0" w:space="0" w:color="auto"/>
          </w:divBdr>
        </w:div>
      </w:divsChild>
    </w:div>
    <w:div w:id="887179826">
      <w:bodyDiv w:val="1"/>
      <w:marLeft w:val="0"/>
      <w:marRight w:val="0"/>
      <w:marTop w:val="0"/>
      <w:marBottom w:val="0"/>
      <w:divBdr>
        <w:top w:val="none" w:sz="0" w:space="0" w:color="auto"/>
        <w:left w:val="none" w:sz="0" w:space="0" w:color="auto"/>
        <w:bottom w:val="none" w:sz="0" w:space="0" w:color="auto"/>
        <w:right w:val="none" w:sz="0" w:space="0" w:color="auto"/>
      </w:divBdr>
      <w:divsChild>
        <w:div w:id="1221399331">
          <w:marLeft w:val="0"/>
          <w:marRight w:val="0"/>
          <w:marTop w:val="0"/>
          <w:marBottom w:val="0"/>
          <w:divBdr>
            <w:top w:val="none" w:sz="0" w:space="0" w:color="auto"/>
            <w:left w:val="none" w:sz="0" w:space="0" w:color="auto"/>
            <w:bottom w:val="none" w:sz="0" w:space="0" w:color="auto"/>
            <w:right w:val="none" w:sz="0" w:space="0" w:color="auto"/>
          </w:divBdr>
        </w:div>
        <w:div w:id="1676224954">
          <w:marLeft w:val="0"/>
          <w:marRight w:val="0"/>
          <w:marTop w:val="0"/>
          <w:marBottom w:val="0"/>
          <w:divBdr>
            <w:top w:val="none" w:sz="0" w:space="0" w:color="auto"/>
            <w:left w:val="none" w:sz="0" w:space="0" w:color="auto"/>
            <w:bottom w:val="none" w:sz="0" w:space="0" w:color="auto"/>
            <w:right w:val="none" w:sz="0" w:space="0" w:color="auto"/>
          </w:divBdr>
        </w:div>
      </w:divsChild>
    </w:div>
    <w:div w:id="921836647">
      <w:bodyDiv w:val="1"/>
      <w:marLeft w:val="0"/>
      <w:marRight w:val="0"/>
      <w:marTop w:val="0"/>
      <w:marBottom w:val="0"/>
      <w:divBdr>
        <w:top w:val="none" w:sz="0" w:space="0" w:color="auto"/>
        <w:left w:val="none" w:sz="0" w:space="0" w:color="auto"/>
        <w:bottom w:val="none" w:sz="0" w:space="0" w:color="auto"/>
        <w:right w:val="none" w:sz="0" w:space="0" w:color="auto"/>
      </w:divBdr>
    </w:div>
    <w:div w:id="942999339">
      <w:bodyDiv w:val="1"/>
      <w:marLeft w:val="0"/>
      <w:marRight w:val="0"/>
      <w:marTop w:val="0"/>
      <w:marBottom w:val="0"/>
      <w:divBdr>
        <w:top w:val="none" w:sz="0" w:space="0" w:color="auto"/>
        <w:left w:val="none" w:sz="0" w:space="0" w:color="auto"/>
        <w:bottom w:val="none" w:sz="0" w:space="0" w:color="auto"/>
        <w:right w:val="none" w:sz="0" w:space="0" w:color="auto"/>
      </w:divBdr>
    </w:div>
    <w:div w:id="947128798">
      <w:bodyDiv w:val="1"/>
      <w:marLeft w:val="0"/>
      <w:marRight w:val="0"/>
      <w:marTop w:val="0"/>
      <w:marBottom w:val="0"/>
      <w:divBdr>
        <w:top w:val="none" w:sz="0" w:space="0" w:color="auto"/>
        <w:left w:val="none" w:sz="0" w:space="0" w:color="auto"/>
        <w:bottom w:val="none" w:sz="0" w:space="0" w:color="auto"/>
        <w:right w:val="none" w:sz="0" w:space="0" w:color="auto"/>
      </w:divBdr>
    </w:div>
    <w:div w:id="963773257">
      <w:bodyDiv w:val="1"/>
      <w:marLeft w:val="0"/>
      <w:marRight w:val="0"/>
      <w:marTop w:val="0"/>
      <w:marBottom w:val="0"/>
      <w:divBdr>
        <w:top w:val="none" w:sz="0" w:space="0" w:color="auto"/>
        <w:left w:val="none" w:sz="0" w:space="0" w:color="auto"/>
        <w:bottom w:val="none" w:sz="0" w:space="0" w:color="auto"/>
        <w:right w:val="none" w:sz="0" w:space="0" w:color="auto"/>
      </w:divBdr>
    </w:div>
    <w:div w:id="968128020">
      <w:bodyDiv w:val="1"/>
      <w:marLeft w:val="0"/>
      <w:marRight w:val="0"/>
      <w:marTop w:val="0"/>
      <w:marBottom w:val="0"/>
      <w:divBdr>
        <w:top w:val="none" w:sz="0" w:space="0" w:color="auto"/>
        <w:left w:val="none" w:sz="0" w:space="0" w:color="auto"/>
        <w:bottom w:val="none" w:sz="0" w:space="0" w:color="auto"/>
        <w:right w:val="none" w:sz="0" w:space="0" w:color="auto"/>
      </w:divBdr>
    </w:div>
    <w:div w:id="971516988">
      <w:bodyDiv w:val="1"/>
      <w:marLeft w:val="0"/>
      <w:marRight w:val="0"/>
      <w:marTop w:val="0"/>
      <w:marBottom w:val="0"/>
      <w:divBdr>
        <w:top w:val="none" w:sz="0" w:space="0" w:color="auto"/>
        <w:left w:val="none" w:sz="0" w:space="0" w:color="auto"/>
        <w:bottom w:val="none" w:sz="0" w:space="0" w:color="auto"/>
        <w:right w:val="none" w:sz="0" w:space="0" w:color="auto"/>
      </w:divBdr>
    </w:div>
    <w:div w:id="972054830">
      <w:bodyDiv w:val="1"/>
      <w:marLeft w:val="0"/>
      <w:marRight w:val="0"/>
      <w:marTop w:val="0"/>
      <w:marBottom w:val="0"/>
      <w:divBdr>
        <w:top w:val="none" w:sz="0" w:space="0" w:color="auto"/>
        <w:left w:val="none" w:sz="0" w:space="0" w:color="auto"/>
        <w:bottom w:val="none" w:sz="0" w:space="0" w:color="auto"/>
        <w:right w:val="none" w:sz="0" w:space="0" w:color="auto"/>
      </w:divBdr>
    </w:div>
    <w:div w:id="975645683">
      <w:bodyDiv w:val="1"/>
      <w:marLeft w:val="0"/>
      <w:marRight w:val="0"/>
      <w:marTop w:val="0"/>
      <w:marBottom w:val="0"/>
      <w:divBdr>
        <w:top w:val="none" w:sz="0" w:space="0" w:color="auto"/>
        <w:left w:val="none" w:sz="0" w:space="0" w:color="auto"/>
        <w:bottom w:val="none" w:sz="0" w:space="0" w:color="auto"/>
        <w:right w:val="none" w:sz="0" w:space="0" w:color="auto"/>
      </w:divBdr>
    </w:div>
    <w:div w:id="996766083">
      <w:bodyDiv w:val="1"/>
      <w:marLeft w:val="0"/>
      <w:marRight w:val="0"/>
      <w:marTop w:val="0"/>
      <w:marBottom w:val="0"/>
      <w:divBdr>
        <w:top w:val="none" w:sz="0" w:space="0" w:color="auto"/>
        <w:left w:val="none" w:sz="0" w:space="0" w:color="auto"/>
        <w:bottom w:val="none" w:sz="0" w:space="0" w:color="auto"/>
        <w:right w:val="none" w:sz="0" w:space="0" w:color="auto"/>
      </w:divBdr>
    </w:div>
    <w:div w:id="1057822900">
      <w:bodyDiv w:val="1"/>
      <w:marLeft w:val="0"/>
      <w:marRight w:val="0"/>
      <w:marTop w:val="0"/>
      <w:marBottom w:val="0"/>
      <w:divBdr>
        <w:top w:val="none" w:sz="0" w:space="0" w:color="auto"/>
        <w:left w:val="none" w:sz="0" w:space="0" w:color="auto"/>
        <w:bottom w:val="none" w:sz="0" w:space="0" w:color="auto"/>
        <w:right w:val="none" w:sz="0" w:space="0" w:color="auto"/>
      </w:divBdr>
    </w:div>
    <w:div w:id="1082919498">
      <w:bodyDiv w:val="1"/>
      <w:marLeft w:val="0"/>
      <w:marRight w:val="0"/>
      <w:marTop w:val="0"/>
      <w:marBottom w:val="0"/>
      <w:divBdr>
        <w:top w:val="none" w:sz="0" w:space="0" w:color="auto"/>
        <w:left w:val="none" w:sz="0" w:space="0" w:color="auto"/>
        <w:bottom w:val="none" w:sz="0" w:space="0" w:color="auto"/>
        <w:right w:val="none" w:sz="0" w:space="0" w:color="auto"/>
      </w:divBdr>
    </w:div>
    <w:div w:id="1147093345">
      <w:bodyDiv w:val="1"/>
      <w:marLeft w:val="0"/>
      <w:marRight w:val="0"/>
      <w:marTop w:val="0"/>
      <w:marBottom w:val="0"/>
      <w:divBdr>
        <w:top w:val="none" w:sz="0" w:space="0" w:color="auto"/>
        <w:left w:val="none" w:sz="0" w:space="0" w:color="auto"/>
        <w:bottom w:val="none" w:sz="0" w:space="0" w:color="auto"/>
        <w:right w:val="none" w:sz="0" w:space="0" w:color="auto"/>
      </w:divBdr>
    </w:div>
    <w:div w:id="1152798736">
      <w:bodyDiv w:val="1"/>
      <w:marLeft w:val="0"/>
      <w:marRight w:val="0"/>
      <w:marTop w:val="0"/>
      <w:marBottom w:val="0"/>
      <w:divBdr>
        <w:top w:val="none" w:sz="0" w:space="0" w:color="auto"/>
        <w:left w:val="none" w:sz="0" w:space="0" w:color="auto"/>
        <w:bottom w:val="none" w:sz="0" w:space="0" w:color="auto"/>
        <w:right w:val="none" w:sz="0" w:space="0" w:color="auto"/>
      </w:divBdr>
    </w:div>
    <w:div w:id="1245337627">
      <w:bodyDiv w:val="1"/>
      <w:marLeft w:val="0"/>
      <w:marRight w:val="0"/>
      <w:marTop w:val="0"/>
      <w:marBottom w:val="0"/>
      <w:divBdr>
        <w:top w:val="none" w:sz="0" w:space="0" w:color="auto"/>
        <w:left w:val="none" w:sz="0" w:space="0" w:color="auto"/>
        <w:bottom w:val="none" w:sz="0" w:space="0" w:color="auto"/>
        <w:right w:val="none" w:sz="0" w:space="0" w:color="auto"/>
      </w:divBdr>
      <w:divsChild>
        <w:div w:id="405222676">
          <w:marLeft w:val="0"/>
          <w:marRight w:val="0"/>
          <w:marTop w:val="0"/>
          <w:marBottom w:val="0"/>
          <w:divBdr>
            <w:top w:val="none" w:sz="0" w:space="0" w:color="auto"/>
            <w:left w:val="none" w:sz="0" w:space="0" w:color="auto"/>
            <w:bottom w:val="none" w:sz="0" w:space="0" w:color="auto"/>
            <w:right w:val="none" w:sz="0" w:space="0" w:color="auto"/>
          </w:divBdr>
        </w:div>
        <w:div w:id="1509516379">
          <w:marLeft w:val="0"/>
          <w:marRight w:val="0"/>
          <w:marTop w:val="0"/>
          <w:marBottom w:val="0"/>
          <w:divBdr>
            <w:top w:val="none" w:sz="0" w:space="0" w:color="auto"/>
            <w:left w:val="none" w:sz="0" w:space="0" w:color="auto"/>
            <w:bottom w:val="none" w:sz="0" w:space="0" w:color="auto"/>
            <w:right w:val="none" w:sz="0" w:space="0" w:color="auto"/>
          </w:divBdr>
        </w:div>
      </w:divsChild>
    </w:div>
    <w:div w:id="1280449876">
      <w:bodyDiv w:val="1"/>
      <w:marLeft w:val="0"/>
      <w:marRight w:val="0"/>
      <w:marTop w:val="0"/>
      <w:marBottom w:val="0"/>
      <w:divBdr>
        <w:top w:val="none" w:sz="0" w:space="0" w:color="auto"/>
        <w:left w:val="none" w:sz="0" w:space="0" w:color="auto"/>
        <w:bottom w:val="none" w:sz="0" w:space="0" w:color="auto"/>
        <w:right w:val="none" w:sz="0" w:space="0" w:color="auto"/>
      </w:divBdr>
    </w:div>
    <w:div w:id="1303464070">
      <w:bodyDiv w:val="1"/>
      <w:marLeft w:val="0"/>
      <w:marRight w:val="0"/>
      <w:marTop w:val="0"/>
      <w:marBottom w:val="0"/>
      <w:divBdr>
        <w:top w:val="none" w:sz="0" w:space="0" w:color="auto"/>
        <w:left w:val="none" w:sz="0" w:space="0" w:color="auto"/>
        <w:bottom w:val="none" w:sz="0" w:space="0" w:color="auto"/>
        <w:right w:val="none" w:sz="0" w:space="0" w:color="auto"/>
      </w:divBdr>
      <w:divsChild>
        <w:div w:id="1256093954">
          <w:marLeft w:val="0"/>
          <w:marRight w:val="0"/>
          <w:marTop w:val="0"/>
          <w:marBottom w:val="0"/>
          <w:divBdr>
            <w:top w:val="none" w:sz="0" w:space="0" w:color="auto"/>
            <w:left w:val="none" w:sz="0" w:space="0" w:color="auto"/>
            <w:bottom w:val="none" w:sz="0" w:space="0" w:color="auto"/>
            <w:right w:val="none" w:sz="0" w:space="0" w:color="auto"/>
          </w:divBdr>
          <w:divsChild>
            <w:div w:id="711002908">
              <w:marLeft w:val="0"/>
              <w:marRight w:val="0"/>
              <w:marTop w:val="0"/>
              <w:marBottom w:val="0"/>
              <w:divBdr>
                <w:top w:val="none" w:sz="0" w:space="0" w:color="auto"/>
                <w:left w:val="none" w:sz="0" w:space="0" w:color="auto"/>
                <w:bottom w:val="none" w:sz="0" w:space="0" w:color="auto"/>
                <w:right w:val="none" w:sz="0" w:space="0" w:color="auto"/>
              </w:divBdr>
              <w:divsChild>
                <w:div w:id="1035501214">
                  <w:marLeft w:val="0"/>
                  <w:marRight w:val="0"/>
                  <w:marTop w:val="0"/>
                  <w:marBottom w:val="0"/>
                  <w:divBdr>
                    <w:top w:val="none" w:sz="0" w:space="0" w:color="auto"/>
                    <w:left w:val="none" w:sz="0" w:space="0" w:color="auto"/>
                    <w:bottom w:val="none" w:sz="0" w:space="0" w:color="auto"/>
                    <w:right w:val="none" w:sz="0" w:space="0" w:color="auto"/>
                  </w:divBdr>
                  <w:divsChild>
                    <w:div w:id="1178542027">
                      <w:marLeft w:val="0"/>
                      <w:marRight w:val="0"/>
                      <w:marTop w:val="1410"/>
                      <w:marBottom w:val="0"/>
                      <w:divBdr>
                        <w:top w:val="none" w:sz="0" w:space="0" w:color="auto"/>
                        <w:left w:val="none" w:sz="0" w:space="0" w:color="auto"/>
                        <w:bottom w:val="none" w:sz="0" w:space="0" w:color="auto"/>
                        <w:right w:val="none" w:sz="0" w:space="0" w:color="auto"/>
                      </w:divBdr>
                      <w:divsChild>
                        <w:div w:id="392238463">
                          <w:marLeft w:val="2100"/>
                          <w:marRight w:val="2100"/>
                          <w:marTop w:val="0"/>
                          <w:marBottom w:val="0"/>
                          <w:divBdr>
                            <w:top w:val="none" w:sz="0" w:space="0" w:color="auto"/>
                            <w:left w:val="none" w:sz="0" w:space="0" w:color="auto"/>
                            <w:bottom w:val="none" w:sz="0" w:space="0" w:color="auto"/>
                            <w:right w:val="none" w:sz="0" w:space="0" w:color="auto"/>
                          </w:divBdr>
                          <w:divsChild>
                            <w:div w:id="803036421">
                              <w:marLeft w:val="0"/>
                              <w:marRight w:val="0"/>
                              <w:marTop w:val="0"/>
                              <w:marBottom w:val="870"/>
                              <w:divBdr>
                                <w:top w:val="single" w:sz="6" w:space="31" w:color="EEEEEE"/>
                                <w:left w:val="none" w:sz="0" w:space="0" w:color="auto"/>
                                <w:bottom w:val="none" w:sz="0" w:space="0" w:color="auto"/>
                                <w:right w:val="none" w:sz="0" w:space="0" w:color="auto"/>
                              </w:divBdr>
                              <w:divsChild>
                                <w:div w:id="397049002">
                                  <w:marLeft w:val="0"/>
                                  <w:marRight w:val="0"/>
                                  <w:marTop w:val="0"/>
                                  <w:marBottom w:val="735"/>
                                  <w:divBdr>
                                    <w:top w:val="none" w:sz="0" w:space="0" w:color="auto"/>
                                    <w:left w:val="none" w:sz="0" w:space="0" w:color="auto"/>
                                    <w:bottom w:val="none" w:sz="0" w:space="0" w:color="auto"/>
                                    <w:right w:val="none" w:sz="0" w:space="0" w:color="auto"/>
                                  </w:divBdr>
                                </w:div>
                              </w:divsChild>
                            </w:div>
                            <w:div w:id="622808237">
                              <w:marLeft w:val="0"/>
                              <w:marRight w:val="0"/>
                              <w:marTop w:val="0"/>
                              <w:marBottom w:val="1170"/>
                              <w:divBdr>
                                <w:top w:val="single" w:sz="6" w:space="31" w:color="EEEEEE"/>
                                <w:left w:val="none" w:sz="0" w:space="0" w:color="auto"/>
                                <w:bottom w:val="none" w:sz="0" w:space="0" w:color="auto"/>
                                <w:right w:val="none" w:sz="0" w:space="0" w:color="auto"/>
                              </w:divBdr>
                              <w:divsChild>
                                <w:div w:id="7634568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403301">
      <w:bodyDiv w:val="1"/>
      <w:marLeft w:val="0"/>
      <w:marRight w:val="0"/>
      <w:marTop w:val="0"/>
      <w:marBottom w:val="0"/>
      <w:divBdr>
        <w:top w:val="none" w:sz="0" w:space="0" w:color="auto"/>
        <w:left w:val="none" w:sz="0" w:space="0" w:color="auto"/>
        <w:bottom w:val="none" w:sz="0" w:space="0" w:color="auto"/>
        <w:right w:val="none" w:sz="0" w:space="0" w:color="auto"/>
      </w:divBdr>
    </w:div>
    <w:div w:id="1312057426">
      <w:bodyDiv w:val="1"/>
      <w:marLeft w:val="0"/>
      <w:marRight w:val="0"/>
      <w:marTop w:val="0"/>
      <w:marBottom w:val="0"/>
      <w:divBdr>
        <w:top w:val="none" w:sz="0" w:space="0" w:color="auto"/>
        <w:left w:val="none" w:sz="0" w:space="0" w:color="auto"/>
        <w:bottom w:val="none" w:sz="0" w:space="0" w:color="auto"/>
        <w:right w:val="none" w:sz="0" w:space="0" w:color="auto"/>
      </w:divBdr>
    </w:div>
    <w:div w:id="1335064847">
      <w:bodyDiv w:val="1"/>
      <w:marLeft w:val="0"/>
      <w:marRight w:val="0"/>
      <w:marTop w:val="0"/>
      <w:marBottom w:val="0"/>
      <w:divBdr>
        <w:top w:val="none" w:sz="0" w:space="0" w:color="auto"/>
        <w:left w:val="none" w:sz="0" w:space="0" w:color="auto"/>
        <w:bottom w:val="none" w:sz="0" w:space="0" w:color="auto"/>
        <w:right w:val="none" w:sz="0" w:space="0" w:color="auto"/>
      </w:divBdr>
    </w:div>
    <w:div w:id="1354071031">
      <w:bodyDiv w:val="1"/>
      <w:marLeft w:val="0"/>
      <w:marRight w:val="0"/>
      <w:marTop w:val="0"/>
      <w:marBottom w:val="0"/>
      <w:divBdr>
        <w:top w:val="none" w:sz="0" w:space="0" w:color="auto"/>
        <w:left w:val="none" w:sz="0" w:space="0" w:color="auto"/>
        <w:bottom w:val="none" w:sz="0" w:space="0" w:color="auto"/>
        <w:right w:val="none" w:sz="0" w:space="0" w:color="auto"/>
      </w:divBdr>
    </w:div>
    <w:div w:id="1405958567">
      <w:bodyDiv w:val="1"/>
      <w:marLeft w:val="0"/>
      <w:marRight w:val="0"/>
      <w:marTop w:val="0"/>
      <w:marBottom w:val="0"/>
      <w:divBdr>
        <w:top w:val="none" w:sz="0" w:space="0" w:color="auto"/>
        <w:left w:val="none" w:sz="0" w:space="0" w:color="auto"/>
        <w:bottom w:val="none" w:sz="0" w:space="0" w:color="auto"/>
        <w:right w:val="none" w:sz="0" w:space="0" w:color="auto"/>
      </w:divBdr>
    </w:div>
    <w:div w:id="1408461603">
      <w:bodyDiv w:val="1"/>
      <w:marLeft w:val="0"/>
      <w:marRight w:val="0"/>
      <w:marTop w:val="0"/>
      <w:marBottom w:val="0"/>
      <w:divBdr>
        <w:top w:val="none" w:sz="0" w:space="0" w:color="auto"/>
        <w:left w:val="none" w:sz="0" w:space="0" w:color="auto"/>
        <w:bottom w:val="none" w:sz="0" w:space="0" w:color="auto"/>
        <w:right w:val="none" w:sz="0" w:space="0" w:color="auto"/>
      </w:divBdr>
    </w:div>
    <w:div w:id="1432895491">
      <w:bodyDiv w:val="1"/>
      <w:marLeft w:val="0"/>
      <w:marRight w:val="0"/>
      <w:marTop w:val="0"/>
      <w:marBottom w:val="0"/>
      <w:divBdr>
        <w:top w:val="none" w:sz="0" w:space="0" w:color="auto"/>
        <w:left w:val="none" w:sz="0" w:space="0" w:color="auto"/>
        <w:bottom w:val="none" w:sz="0" w:space="0" w:color="auto"/>
        <w:right w:val="none" w:sz="0" w:space="0" w:color="auto"/>
      </w:divBdr>
    </w:div>
    <w:div w:id="1437210194">
      <w:bodyDiv w:val="1"/>
      <w:marLeft w:val="0"/>
      <w:marRight w:val="0"/>
      <w:marTop w:val="0"/>
      <w:marBottom w:val="0"/>
      <w:divBdr>
        <w:top w:val="none" w:sz="0" w:space="0" w:color="auto"/>
        <w:left w:val="none" w:sz="0" w:space="0" w:color="auto"/>
        <w:bottom w:val="none" w:sz="0" w:space="0" w:color="auto"/>
        <w:right w:val="none" w:sz="0" w:space="0" w:color="auto"/>
      </w:divBdr>
    </w:div>
    <w:div w:id="1461612619">
      <w:bodyDiv w:val="1"/>
      <w:marLeft w:val="0"/>
      <w:marRight w:val="0"/>
      <w:marTop w:val="0"/>
      <w:marBottom w:val="0"/>
      <w:divBdr>
        <w:top w:val="none" w:sz="0" w:space="0" w:color="auto"/>
        <w:left w:val="none" w:sz="0" w:space="0" w:color="auto"/>
        <w:bottom w:val="none" w:sz="0" w:space="0" w:color="auto"/>
        <w:right w:val="none" w:sz="0" w:space="0" w:color="auto"/>
      </w:divBdr>
      <w:divsChild>
        <w:div w:id="2076925300">
          <w:marLeft w:val="0"/>
          <w:marRight w:val="0"/>
          <w:marTop w:val="0"/>
          <w:marBottom w:val="0"/>
          <w:divBdr>
            <w:top w:val="none" w:sz="0" w:space="0" w:color="auto"/>
            <w:left w:val="none" w:sz="0" w:space="0" w:color="auto"/>
            <w:bottom w:val="none" w:sz="0" w:space="0" w:color="auto"/>
            <w:right w:val="none" w:sz="0" w:space="0" w:color="auto"/>
          </w:divBdr>
        </w:div>
      </w:divsChild>
    </w:div>
    <w:div w:id="1466773610">
      <w:bodyDiv w:val="1"/>
      <w:marLeft w:val="0"/>
      <w:marRight w:val="0"/>
      <w:marTop w:val="0"/>
      <w:marBottom w:val="0"/>
      <w:divBdr>
        <w:top w:val="none" w:sz="0" w:space="0" w:color="auto"/>
        <w:left w:val="none" w:sz="0" w:space="0" w:color="auto"/>
        <w:bottom w:val="none" w:sz="0" w:space="0" w:color="auto"/>
        <w:right w:val="none" w:sz="0" w:space="0" w:color="auto"/>
      </w:divBdr>
    </w:div>
    <w:div w:id="1482581738">
      <w:bodyDiv w:val="1"/>
      <w:marLeft w:val="0"/>
      <w:marRight w:val="0"/>
      <w:marTop w:val="0"/>
      <w:marBottom w:val="0"/>
      <w:divBdr>
        <w:top w:val="none" w:sz="0" w:space="0" w:color="auto"/>
        <w:left w:val="none" w:sz="0" w:space="0" w:color="auto"/>
        <w:bottom w:val="none" w:sz="0" w:space="0" w:color="auto"/>
        <w:right w:val="none" w:sz="0" w:space="0" w:color="auto"/>
      </w:divBdr>
    </w:div>
    <w:div w:id="1483739077">
      <w:bodyDiv w:val="1"/>
      <w:marLeft w:val="0"/>
      <w:marRight w:val="0"/>
      <w:marTop w:val="0"/>
      <w:marBottom w:val="0"/>
      <w:divBdr>
        <w:top w:val="none" w:sz="0" w:space="0" w:color="auto"/>
        <w:left w:val="none" w:sz="0" w:space="0" w:color="auto"/>
        <w:bottom w:val="none" w:sz="0" w:space="0" w:color="auto"/>
        <w:right w:val="none" w:sz="0" w:space="0" w:color="auto"/>
      </w:divBdr>
    </w:div>
    <w:div w:id="1490754958">
      <w:bodyDiv w:val="1"/>
      <w:marLeft w:val="0"/>
      <w:marRight w:val="0"/>
      <w:marTop w:val="0"/>
      <w:marBottom w:val="0"/>
      <w:divBdr>
        <w:top w:val="none" w:sz="0" w:space="0" w:color="auto"/>
        <w:left w:val="none" w:sz="0" w:space="0" w:color="auto"/>
        <w:bottom w:val="none" w:sz="0" w:space="0" w:color="auto"/>
        <w:right w:val="none" w:sz="0" w:space="0" w:color="auto"/>
      </w:divBdr>
    </w:div>
    <w:div w:id="1515536335">
      <w:bodyDiv w:val="1"/>
      <w:marLeft w:val="0"/>
      <w:marRight w:val="0"/>
      <w:marTop w:val="0"/>
      <w:marBottom w:val="0"/>
      <w:divBdr>
        <w:top w:val="none" w:sz="0" w:space="0" w:color="auto"/>
        <w:left w:val="none" w:sz="0" w:space="0" w:color="auto"/>
        <w:bottom w:val="none" w:sz="0" w:space="0" w:color="auto"/>
        <w:right w:val="none" w:sz="0" w:space="0" w:color="auto"/>
      </w:divBdr>
      <w:divsChild>
        <w:div w:id="101341232">
          <w:marLeft w:val="0"/>
          <w:marRight w:val="0"/>
          <w:marTop w:val="0"/>
          <w:marBottom w:val="0"/>
          <w:divBdr>
            <w:top w:val="none" w:sz="0" w:space="0" w:color="auto"/>
            <w:left w:val="none" w:sz="0" w:space="0" w:color="auto"/>
            <w:bottom w:val="none" w:sz="0" w:space="0" w:color="auto"/>
            <w:right w:val="none" w:sz="0" w:space="0" w:color="auto"/>
          </w:divBdr>
          <w:divsChild>
            <w:div w:id="83958325">
              <w:marLeft w:val="0"/>
              <w:marRight w:val="0"/>
              <w:marTop w:val="0"/>
              <w:marBottom w:val="600"/>
              <w:divBdr>
                <w:top w:val="none" w:sz="0" w:space="0" w:color="auto"/>
                <w:left w:val="none" w:sz="0" w:space="0" w:color="auto"/>
                <w:bottom w:val="none" w:sz="0" w:space="0" w:color="auto"/>
                <w:right w:val="none" w:sz="0" w:space="0" w:color="auto"/>
              </w:divBdr>
              <w:divsChild>
                <w:div w:id="1459832864">
                  <w:marLeft w:val="0"/>
                  <w:marRight w:val="0"/>
                  <w:marTop w:val="0"/>
                  <w:marBottom w:val="0"/>
                  <w:divBdr>
                    <w:top w:val="none" w:sz="0" w:space="0" w:color="auto"/>
                    <w:left w:val="none" w:sz="0" w:space="0" w:color="auto"/>
                    <w:bottom w:val="none" w:sz="0" w:space="0" w:color="auto"/>
                    <w:right w:val="none" w:sz="0" w:space="0" w:color="auto"/>
                  </w:divBdr>
                  <w:divsChild>
                    <w:div w:id="6127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906314">
      <w:bodyDiv w:val="1"/>
      <w:marLeft w:val="0"/>
      <w:marRight w:val="0"/>
      <w:marTop w:val="0"/>
      <w:marBottom w:val="0"/>
      <w:divBdr>
        <w:top w:val="none" w:sz="0" w:space="0" w:color="auto"/>
        <w:left w:val="none" w:sz="0" w:space="0" w:color="auto"/>
        <w:bottom w:val="none" w:sz="0" w:space="0" w:color="auto"/>
        <w:right w:val="none" w:sz="0" w:space="0" w:color="auto"/>
      </w:divBdr>
    </w:div>
    <w:div w:id="1534809832">
      <w:bodyDiv w:val="1"/>
      <w:marLeft w:val="0"/>
      <w:marRight w:val="0"/>
      <w:marTop w:val="0"/>
      <w:marBottom w:val="0"/>
      <w:divBdr>
        <w:top w:val="none" w:sz="0" w:space="0" w:color="auto"/>
        <w:left w:val="none" w:sz="0" w:space="0" w:color="auto"/>
        <w:bottom w:val="none" w:sz="0" w:space="0" w:color="auto"/>
        <w:right w:val="none" w:sz="0" w:space="0" w:color="auto"/>
      </w:divBdr>
      <w:divsChild>
        <w:div w:id="412094384">
          <w:marLeft w:val="0"/>
          <w:marRight w:val="0"/>
          <w:marTop w:val="0"/>
          <w:marBottom w:val="0"/>
          <w:divBdr>
            <w:top w:val="none" w:sz="0" w:space="0" w:color="auto"/>
            <w:left w:val="none" w:sz="0" w:space="0" w:color="auto"/>
            <w:bottom w:val="none" w:sz="0" w:space="0" w:color="auto"/>
            <w:right w:val="none" w:sz="0" w:space="0" w:color="auto"/>
          </w:divBdr>
          <w:divsChild>
            <w:div w:id="1215507346">
              <w:marLeft w:val="0"/>
              <w:marRight w:val="0"/>
              <w:marTop w:val="0"/>
              <w:marBottom w:val="0"/>
              <w:divBdr>
                <w:top w:val="none" w:sz="0" w:space="0" w:color="auto"/>
                <w:left w:val="none" w:sz="0" w:space="0" w:color="auto"/>
                <w:bottom w:val="none" w:sz="0" w:space="0" w:color="auto"/>
                <w:right w:val="none" w:sz="0" w:space="0" w:color="auto"/>
              </w:divBdr>
              <w:divsChild>
                <w:div w:id="167907277">
                  <w:marLeft w:val="0"/>
                  <w:marRight w:val="0"/>
                  <w:marTop w:val="0"/>
                  <w:marBottom w:val="0"/>
                  <w:divBdr>
                    <w:top w:val="none" w:sz="0" w:space="0" w:color="auto"/>
                    <w:left w:val="none" w:sz="0" w:space="0" w:color="auto"/>
                    <w:bottom w:val="none" w:sz="0" w:space="0" w:color="auto"/>
                    <w:right w:val="none" w:sz="0" w:space="0" w:color="auto"/>
                  </w:divBdr>
                  <w:divsChild>
                    <w:div w:id="1797067874">
                      <w:marLeft w:val="0"/>
                      <w:marRight w:val="0"/>
                      <w:marTop w:val="0"/>
                      <w:marBottom w:val="0"/>
                      <w:divBdr>
                        <w:top w:val="none" w:sz="0" w:space="0" w:color="auto"/>
                        <w:left w:val="none" w:sz="0" w:space="0" w:color="auto"/>
                        <w:bottom w:val="none" w:sz="0" w:space="0" w:color="auto"/>
                        <w:right w:val="none" w:sz="0" w:space="0" w:color="auto"/>
                      </w:divBdr>
                      <w:divsChild>
                        <w:div w:id="322126825">
                          <w:marLeft w:val="0"/>
                          <w:marRight w:val="0"/>
                          <w:marTop w:val="0"/>
                          <w:marBottom w:val="0"/>
                          <w:divBdr>
                            <w:top w:val="none" w:sz="0" w:space="0" w:color="auto"/>
                            <w:left w:val="none" w:sz="0" w:space="0" w:color="auto"/>
                            <w:bottom w:val="none" w:sz="0" w:space="0" w:color="auto"/>
                            <w:right w:val="none" w:sz="0" w:space="0" w:color="auto"/>
                          </w:divBdr>
                        </w:div>
                        <w:div w:id="1538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22412">
          <w:marLeft w:val="0"/>
          <w:marRight w:val="0"/>
          <w:marTop w:val="0"/>
          <w:marBottom w:val="0"/>
          <w:divBdr>
            <w:top w:val="none" w:sz="0" w:space="0" w:color="auto"/>
            <w:left w:val="none" w:sz="0" w:space="0" w:color="auto"/>
            <w:bottom w:val="none" w:sz="0" w:space="0" w:color="auto"/>
            <w:right w:val="none" w:sz="0" w:space="0" w:color="auto"/>
          </w:divBdr>
        </w:div>
      </w:divsChild>
    </w:div>
    <w:div w:id="1563559476">
      <w:bodyDiv w:val="1"/>
      <w:marLeft w:val="0"/>
      <w:marRight w:val="0"/>
      <w:marTop w:val="0"/>
      <w:marBottom w:val="0"/>
      <w:divBdr>
        <w:top w:val="none" w:sz="0" w:space="0" w:color="auto"/>
        <w:left w:val="none" w:sz="0" w:space="0" w:color="auto"/>
        <w:bottom w:val="none" w:sz="0" w:space="0" w:color="auto"/>
        <w:right w:val="none" w:sz="0" w:space="0" w:color="auto"/>
      </w:divBdr>
    </w:div>
    <w:div w:id="1574316888">
      <w:bodyDiv w:val="1"/>
      <w:marLeft w:val="0"/>
      <w:marRight w:val="0"/>
      <w:marTop w:val="0"/>
      <w:marBottom w:val="0"/>
      <w:divBdr>
        <w:top w:val="none" w:sz="0" w:space="0" w:color="auto"/>
        <w:left w:val="none" w:sz="0" w:space="0" w:color="auto"/>
        <w:bottom w:val="none" w:sz="0" w:space="0" w:color="auto"/>
        <w:right w:val="none" w:sz="0" w:space="0" w:color="auto"/>
      </w:divBdr>
    </w:div>
    <w:div w:id="1584871241">
      <w:bodyDiv w:val="1"/>
      <w:marLeft w:val="0"/>
      <w:marRight w:val="0"/>
      <w:marTop w:val="0"/>
      <w:marBottom w:val="0"/>
      <w:divBdr>
        <w:top w:val="none" w:sz="0" w:space="0" w:color="auto"/>
        <w:left w:val="none" w:sz="0" w:space="0" w:color="auto"/>
        <w:bottom w:val="none" w:sz="0" w:space="0" w:color="auto"/>
        <w:right w:val="none" w:sz="0" w:space="0" w:color="auto"/>
      </w:divBdr>
    </w:div>
    <w:div w:id="1595095376">
      <w:bodyDiv w:val="1"/>
      <w:marLeft w:val="0"/>
      <w:marRight w:val="0"/>
      <w:marTop w:val="0"/>
      <w:marBottom w:val="0"/>
      <w:divBdr>
        <w:top w:val="none" w:sz="0" w:space="0" w:color="auto"/>
        <w:left w:val="none" w:sz="0" w:space="0" w:color="auto"/>
        <w:bottom w:val="none" w:sz="0" w:space="0" w:color="auto"/>
        <w:right w:val="none" w:sz="0" w:space="0" w:color="auto"/>
      </w:divBdr>
    </w:div>
    <w:div w:id="1624340094">
      <w:bodyDiv w:val="1"/>
      <w:marLeft w:val="0"/>
      <w:marRight w:val="0"/>
      <w:marTop w:val="0"/>
      <w:marBottom w:val="0"/>
      <w:divBdr>
        <w:top w:val="none" w:sz="0" w:space="0" w:color="auto"/>
        <w:left w:val="none" w:sz="0" w:space="0" w:color="auto"/>
        <w:bottom w:val="none" w:sz="0" w:space="0" w:color="auto"/>
        <w:right w:val="none" w:sz="0" w:space="0" w:color="auto"/>
      </w:divBdr>
      <w:divsChild>
        <w:div w:id="775097464">
          <w:marLeft w:val="0"/>
          <w:marRight w:val="0"/>
          <w:marTop w:val="0"/>
          <w:marBottom w:val="0"/>
          <w:divBdr>
            <w:top w:val="none" w:sz="0" w:space="0" w:color="auto"/>
            <w:left w:val="none" w:sz="0" w:space="0" w:color="auto"/>
            <w:bottom w:val="none" w:sz="0" w:space="0" w:color="auto"/>
            <w:right w:val="none" w:sz="0" w:space="0" w:color="auto"/>
          </w:divBdr>
          <w:divsChild>
            <w:div w:id="217546412">
              <w:marLeft w:val="0"/>
              <w:marRight w:val="0"/>
              <w:marTop w:val="0"/>
              <w:marBottom w:val="600"/>
              <w:divBdr>
                <w:top w:val="none" w:sz="0" w:space="0" w:color="auto"/>
                <w:left w:val="none" w:sz="0" w:space="0" w:color="auto"/>
                <w:bottom w:val="none" w:sz="0" w:space="0" w:color="auto"/>
                <w:right w:val="none" w:sz="0" w:space="0" w:color="auto"/>
              </w:divBdr>
              <w:divsChild>
                <w:div w:id="127672619">
                  <w:marLeft w:val="0"/>
                  <w:marRight w:val="0"/>
                  <w:marTop w:val="0"/>
                  <w:marBottom w:val="0"/>
                  <w:divBdr>
                    <w:top w:val="none" w:sz="0" w:space="0" w:color="auto"/>
                    <w:left w:val="none" w:sz="0" w:space="0" w:color="auto"/>
                    <w:bottom w:val="none" w:sz="0" w:space="0" w:color="auto"/>
                    <w:right w:val="none" w:sz="0" w:space="0" w:color="auto"/>
                  </w:divBdr>
                  <w:divsChild>
                    <w:div w:id="20830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51850">
      <w:bodyDiv w:val="1"/>
      <w:marLeft w:val="0"/>
      <w:marRight w:val="0"/>
      <w:marTop w:val="0"/>
      <w:marBottom w:val="0"/>
      <w:divBdr>
        <w:top w:val="none" w:sz="0" w:space="0" w:color="auto"/>
        <w:left w:val="none" w:sz="0" w:space="0" w:color="auto"/>
        <w:bottom w:val="none" w:sz="0" w:space="0" w:color="auto"/>
        <w:right w:val="none" w:sz="0" w:space="0" w:color="auto"/>
      </w:divBdr>
    </w:div>
    <w:div w:id="1642151716">
      <w:bodyDiv w:val="1"/>
      <w:marLeft w:val="0"/>
      <w:marRight w:val="0"/>
      <w:marTop w:val="0"/>
      <w:marBottom w:val="0"/>
      <w:divBdr>
        <w:top w:val="none" w:sz="0" w:space="0" w:color="auto"/>
        <w:left w:val="none" w:sz="0" w:space="0" w:color="auto"/>
        <w:bottom w:val="none" w:sz="0" w:space="0" w:color="auto"/>
        <w:right w:val="none" w:sz="0" w:space="0" w:color="auto"/>
      </w:divBdr>
    </w:div>
    <w:div w:id="1671103626">
      <w:bodyDiv w:val="1"/>
      <w:marLeft w:val="0"/>
      <w:marRight w:val="0"/>
      <w:marTop w:val="0"/>
      <w:marBottom w:val="0"/>
      <w:divBdr>
        <w:top w:val="none" w:sz="0" w:space="0" w:color="auto"/>
        <w:left w:val="none" w:sz="0" w:space="0" w:color="auto"/>
        <w:bottom w:val="none" w:sz="0" w:space="0" w:color="auto"/>
        <w:right w:val="none" w:sz="0" w:space="0" w:color="auto"/>
      </w:divBdr>
      <w:divsChild>
        <w:div w:id="319037802">
          <w:marLeft w:val="0"/>
          <w:marRight w:val="0"/>
          <w:marTop w:val="0"/>
          <w:marBottom w:val="0"/>
          <w:divBdr>
            <w:top w:val="none" w:sz="0" w:space="0" w:color="auto"/>
            <w:left w:val="none" w:sz="0" w:space="0" w:color="auto"/>
            <w:bottom w:val="none" w:sz="0" w:space="0" w:color="auto"/>
            <w:right w:val="none" w:sz="0" w:space="0" w:color="auto"/>
          </w:divBdr>
          <w:divsChild>
            <w:div w:id="8074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300">
      <w:bodyDiv w:val="1"/>
      <w:marLeft w:val="0"/>
      <w:marRight w:val="0"/>
      <w:marTop w:val="0"/>
      <w:marBottom w:val="0"/>
      <w:divBdr>
        <w:top w:val="none" w:sz="0" w:space="0" w:color="auto"/>
        <w:left w:val="none" w:sz="0" w:space="0" w:color="auto"/>
        <w:bottom w:val="none" w:sz="0" w:space="0" w:color="auto"/>
        <w:right w:val="none" w:sz="0" w:space="0" w:color="auto"/>
      </w:divBdr>
    </w:div>
    <w:div w:id="1736079506">
      <w:bodyDiv w:val="1"/>
      <w:marLeft w:val="0"/>
      <w:marRight w:val="0"/>
      <w:marTop w:val="0"/>
      <w:marBottom w:val="0"/>
      <w:divBdr>
        <w:top w:val="none" w:sz="0" w:space="0" w:color="auto"/>
        <w:left w:val="none" w:sz="0" w:space="0" w:color="auto"/>
        <w:bottom w:val="none" w:sz="0" w:space="0" w:color="auto"/>
        <w:right w:val="none" w:sz="0" w:space="0" w:color="auto"/>
      </w:divBdr>
    </w:div>
    <w:div w:id="1753818679">
      <w:bodyDiv w:val="1"/>
      <w:marLeft w:val="0"/>
      <w:marRight w:val="0"/>
      <w:marTop w:val="0"/>
      <w:marBottom w:val="0"/>
      <w:divBdr>
        <w:top w:val="none" w:sz="0" w:space="0" w:color="auto"/>
        <w:left w:val="none" w:sz="0" w:space="0" w:color="auto"/>
        <w:bottom w:val="none" w:sz="0" w:space="0" w:color="auto"/>
        <w:right w:val="none" w:sz="0" w:space="0" w:color="auto"/>
      </w:divBdr>
    </w:div>
    <w:div w:id="1771506668">
      <w:bodyDiv w:val="1"/>
      <w:marLeft w:val="0"/>
      <w:marRight w:val="0"/>
      <w:marTop w:val="0"/>
      <w:marBottom w:val="0"/>
      <w:divBdr>
        <w:top w:val="none" w:sz="0" w:space="0" w:color="auto"/>
        <w:left w:val="none" w:sz="0" w:space="0" w:color="auto"/>
        <w:bottom w:val="none" w:sz="0" w:space="0" w:color="auto"/>
        <w:right w:val="none" w:sz="0" w:space="0" w:color="auto"/>
      </w:divBdr>
    </w:div>
    <w:div w:id="1811553985">
      <w:bodyDiv w:val="1"/>
      <w:marLeft w:val="0"/>
      <w:marRight w:val="0"/>
      <w:marTop w:val="0"/>
      <w:marBottom w:val="0"/>
      <w:divBdr>
        <w:top w:val="none" w:sz="0" w:space="0" w:color="auto"/>
        <w:left w:val="none" w:sz="0" w:space="0" w:color="auto"/>
        <w:bottom w:val="none" w:sz="0" w:space="0" w:color="auto"/>
        <w:right w:val="none" w:sz="0" w:space="0" w:color="auto"/>
      </w:divBdr>
    </w:div>
    <w:div w:id="1812821464">
      <w:bodyDiv w:val="1"/>
      <w:marLeft w:val="0"/>
      <w:marRight w:val="0"/>
      <w:marTop w:val="0"/>
      <w:marBottom w:val="0"/>
      <w:divBdr>
        <w:top w:val="none" w:sz="0" w:space="0" w:color="auto"/>
        <w:left w:val="none" w:sz="0" w:space="0" w:color="auto"/>
        <w:bottom w:val="none" w:sz="0" w:space="0" w:color="auto"/>
        <w:right w:val="none" w:sz="0" w:space="0" w:color="auto"/>
      </w:divBdr>
    </w:div>
    <w:div w:id="1852795672">
      <w:bodyDiv w:val="1"/>
      <w:marLeft w:val="0"/>
      <w:marRight w:val="0"/>
      <w:marTop w:val="0"/>
      <w:marBottom w:val="0"/>
      <w:divBdr>
        <w:top w:val="none" w:sz="0" w:space="0" w:color="auto"/>
        <w:left w:val="none" w:sz="0" w:space="0" w:color="auto"/>
        <w:bottom w:val="none" w:sz="0" w:space="0" w:color="auto"/>
        <w:right w:val="none" w:sz="0" w:space="0" w:color="auto"/>
      </w:divBdr>
    </w:div>
    <w:div w:id="1858929905">
      <w:bodyDiv w:val="1"/>
      <w:marLeft w:val="0"/>
      <w:marRight w:val="0"/>
      <w:marTop w:val="0"/>
      <w:marBottom w:val="0"/>
      <w:divBdr>
        <w:top w:val="none" w:sz="0" w:space="0" w:color="auto"/>
        <w:left w:val="none" w:sz="0" w:space="0" w:color="auto"/>
        <w:bottom w:val="none" w:sz="0" w:space="0" w:color="auto"/>
        <w:right w:val="none" w:sz="0" w:space="0" w:color="auto"/>
      </w:divBdr>
    </w:div>
    <w:div w:id="1866556888">
      <w:bodyDiv w:val="1"/>
      <w:marLeft w:val="0"/>
      <w:marRight w:val="0"/>
      <w:marTop w:val="0"/>
      <w:marBottom w:val="0"/>
      <w:divBdr>
        <w:top w:val="none" w:sz="0" w:space="0" w:color="auto"/>
        <w:left w:val="none" w:sz="0" w:space="0" w:color="auto"/>
        <w:bottom w:val="none" w:sz="0" w:space="0" w:color="auto"/>
        <w:right w:val="none" w:sz="0" w:space="0" w:color="auto"/>
      </w:divBdr>
      <w:divsChild>
        <w:div w:id="605774197">
          <w:marLeft w:val="0"/>
          <w:marRight w:val="0"/>
          <w:marTop w:val="0"/>
          <w:marBottom w:val="0"/>
          <w:divBdr>
            <w:top w:val="none" w:sz="0" w:space="0" w:color="auto"/>
            <w:left w:val="none" w:sz="0" w:space="0" w:color="auto"/>
            <w:bottom w:val="none" w:sz="0" w:space="0" w:color="auto"/>
            <w:right w:val="none" w:sz="0" w:space="0" w:color="auto"/>
          </w:divBdr>
        </w:div>
      </w:divsChild>
    </w:div>
    <w:div w:id="1870561161">
      <w:bodyDiv w:val="1"/>
      <w:marLeft w:val="0"/>
      <w:marRight w:val="0"/>
      <w:marTop w:val="0"/>
      <w:marBottom w:val="0"/>
      <w:divBdr>
        <w:top w:val="none" w:sz="0" w:space="0" w:color="auto"/>
        <w:left w:val="none" w:sz="0" w:space="0" w:color="auto"/>
        <w:bottom w:val="none" w:sz="0" w:space="0" w:color="auto"/>
        <w:right w:val="none" w:sz="0" w:space="0" w:color="auto"/>
      </w:divBdr>
      <w:divsChild>
        <w:div w:id="779180061">
          <w:marLeft w:val="0"/>
          <w:marRight w:val="0"/>
          <w:marTop w:val="0"/>
          <w:marBottom w:val="0"/>
          <w:divBdr>
            <w:top w:val="none" w:sz="0" w:space="0" w:color="auto"/>
            <w:left w:val="none" w:sz="0" w:space="0" w:color="auto"/>
            <w:bottom w:val="none" w:sz="0" w:space="0" w:color="auto"/>
            <w:right w:val="none" w:sz="0" w:space="0" w:color="auto"/>
          </w:divBdr>
          <w:divsChild>
            <w:div w:id="1117213876">
              <w:marLeft w:val="0"/>
              <w:marRight w:val="0"/>
              <w:marTop w:val="0"/>
              <w:marBottom w:val="600"/>
              <w:divBdr>
                <w:top w:val="none" w:sz="0" w:space="0" w:color="auto"/>
                <w:left w:val="none" w:sz="0" w:space="0" w:color="auto"/>
                <w:bottom w:val="none" w:sz="0" w:space="0" w:color="auto"/>
                <w:right w:val="none" w:sz="0" w:space="0" w:color="auto"/>
              </w:divBdr>
              <w:divsChild>
                <w:div w:id="1063678092">
                  <w:marLeft w:val="0"/>
                  <w:marRight w:val="0"/>
                  <w:marTop w:val="0"/>
                  <w:marBottom w:val="0"/>
                  <w:divBdr>
                    <w:top w:val="none" w:sz="0" w:space="0" w:color="auto"/>
                    <w:left w:val="none" w:sz="0" w:space="0" w:color="auto"/>
                    <w:bottom w:val="none" w:sz="0" w:space="0" w:color="auto"/>
                    <w:right w:val="none" w:sz="0" w:space="0" w:color="auto"/>
                  </w:divBdr>
                  <w:divsChild>
                    <w:div w:id="8057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272539">
      <w:bodyDiv w:val="1"/>
      <w:marLeft w:val="0"/>
      <w:marRight w:val="0"/>
      <w:marTop w:val="0"/>
      <w:marBottom w:val="0"/>
      <w:divBdr>
        <w:top w:val="none" w:sz="0" w:space="0" w:color="auto"/>
        <w:left w:val="none" w:sz="0" w:space="0" w:color="auto"/>
        <w:bottom w:val="none" w:sz="0" w:space="0" w:color="auto"/>
        <w:right w:val="none" w:sz="0" w:space="0" w:color="auto"/>
      </w:divBdr>
      <w:divsChild>
        <w:div w:id="4942608">
          <w:marLeft w:val="0"/>
          <w:marRight w:val="0"/>
          <w:marTop w:val="0"/>
          <w:marBottom w:val="0"/>
          <w:divBdr>
            <w:top w:val="none" w:sz="0" w:space="0" w:color="auto"/>
            <w:left w:val="none" w:sz="0" w:space="0" w:color="auto"/>
            <w:bottom w:val="none" w:sz="0" w:space="0" w:color="auto"/>
            <w:right w:val="none" w:sz="0" w:space="0" w:color="auto"/>
          </w:divBdr>
        </w:div>
      </w:divsChild>
    </w:div>
    <w:div w:id="1888831425">
      <w:bodyDiv w:val="1"/>
      <w:marLeft w:val="0"/>
      <w:marRight w:val="0"/>
      <w:marTop w:val="0"/>
      <w:marBottom w:val="0"/>
      <w:divBdr>
        <w:top w:val="none" w:sz="0" w:space="0" w:color="auto"/>
        <w:left w:val="none" w:sz="0" w:space="0" w:color="auto"/>
        <w:bottom w:val="none" w:sz="0" w:space="0" w:color="auto"/>
        <w:right w:val="none" w:sz="0" w:space="0" w:color="auto"/>
      </w:divBdr>
    </w:div>
    <w:div w:id="1936936876">
      <w:bodyDiv w:val="1"/>
      <w:marLeft w:val="0"/>
      <w:marRight w:val="0"/>
      <w:marTop w:val="0"/>
      <w:marBottom w:val="0"/>
      <w:divBdr>
        <w:top w:val="none" w:sz="0" w:space="0" w:color="auto"/>
        <w:left w:val="none" w:sz="0" w:space="0" w:color="auto"/>
        <w:bottom w:val="none" w:sz="0" w:space="0" w:color="auto"/>
        <w:right w:val="none" w:sz="0" w:space="0" w:color="auto"/>
      </w:divBdr>
    </w:div>
    <w:div w:id="2031907769">
      <w:bodyDiv w:val="1"/>
      <w:marLeft w:val="0"/>
      <w:marRight w:val="0"/>
      <w:marTop w:val="0"/>
      <w:marBottom w:val="0"/>
      <w:divBdr>
        <w:top w:val="none" w:sz="0" w:space="0" w:color="auto"/>
        <w:left w:val="none" w:sz="0" w:space="0" w:color="auto"/>
        <w:bottom w:val="none" w:sz="0" w:space="0" w:color="auto"/>
        <w:right w:val="none" w:sz="0" w:space="0" w:color="auto"/>
      </w:divBdr>
    </w:div>
    <w:div w:id="2067482912">
      <w:bodyDiv w:val="1"/>
      <w:marLeft w:val="0"/>
      <w:marRight w:val="0"/>
      <w:marTop w:val="0"/>
      <w:marBottom w:val="0"/>
      <w:divBdr>
        <w:top w:val="none" w:sz="0" w:space="0" w:color="auto"/>
        <w:left w:val="none" w:sz="0" w:space="0" w:color="auto"/>
        <w:bottom w:val="none" w:sz="0" w:space="0" w:color="auto"/>
        <w:right w:val="none" w:sz="0" w:space="0" w:color="auto"/>
      </w:divBdr>
    </w:div>
    <w:div w:id="2087801204">
      <w:bodyDiv w:val="1"/>
      <w:marLeft w:val="0"/>
      <w:marRight w:val="0"/>
      <w:marTop w:val="0"/>
      <w:marBottom w:val="0"/>
      <w:divBdr>
        <w:top w:val="none" w:sz="0" w:space="0" w:color="auto"/>
        <w:left w:val="none" w:sz="0" w:space="0" w:color="auto"/>
        <w:bottom w:val="none" w:sz="0" w:space="0" w:color="auto"/>
        <w:right w:val="none" w:sz="0" w:space="0" w:color="auto"/>
      </w:divBdr>
      <w:divsChild>
        <w:div w:id="609629825">
          <w:marLeft w:val="0"/>
          <w:marRight w:val="0"/>
          <w:marTop w:val="0"/>
          <w:marBottom w:val="0"/>
          <w:divBdr>
            <w:top w:val="none" w:sz="0" w:space="0" w:color="auto"/>
            <w:left w:val="none" w:sz="0" w:space="0" w:color="auto"/>
            <w:bottom w:val="none" w:sz="0" w:space="0" w:color="auto"/>
            <w:right w:val="none" w:sz="0" w:space="0" w:color="auto"/>
          </w:divBdr>
          <w:divsChild>
            <w:div w:id="1906067418">
              <w:marLeft w:val="0"/>
              <w:marRight w:val="0"/>
              <w:marTop w:val="0"/>
              <w:marBottom w:val="0"/>
              <w:divBdr>
                <w:top w:val="none" w:sz="0" w:space="0" w:color="auto"/>
                <w:left w:val="none" w:sz="0" w:space="0" w:color="auto"/>
                <w:bottom w:val="none" w:sz="0" w:space="0" w:color="auto"/>
                <w:right w:val="none" w:sz="0" w:space="0" w:color="auto"/>
              </w:divBdr>
              <w:divsChild>
                <w:div w:id="72792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721229">
      <w:bodyDiv w:val="1"/>
      <w:marLeft w:val="0"/>
      <w:marRight w:val="0"/>
      <w:marTop w:val="0"/>
      <w:marBottom w:val="0"/>
      <w:divBdr>
        <w:top w:val="none" w:sz="0" w:space="0" w:color="auto"/>
        <w:left w:val="none" w:sz="0" w:space="0" w:color="auto"/>
        <w:bottom w:val="none" w:sz="0" w:space="0" w:color="auto"/>
        <w:right w:val="none" w:sz="0" w:space="0" w:color="auto"/>
      </w:divBdr>
    </w:div>
    <w:div w:id="214277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9BBA1C-2E15-43DA-93C8-92E1AD9DC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Владельцы сертификатов на материнский капитал направили 7 млн</vt:lpstr>
    </vt:vector>
  </TitlesOfParts>
  <Company>OPFR</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Владельцы сертификатов на материнский капитал направили 7 млн</dc:title>
  <dc:creator>OPFR</dc:creator>
  <cp:lastModifiedBy>Дроздова Елена Владимировна</cp:lastModifiedBy>
  <cp:revision>2</cp:revision>
  <cp:lastPrinted>2022-11-15T06:36:00Z</cp:lastPrinted>
  <dcterms:created xsi:type="dcterms:W3CDTF">2024-05-15T05:09:00Z</dcterms:created>
  <dcterms:modified xsi:type="dcterms:W3CDTF">2024-05-15T05:09:00Z</dcterms:modified>
</cp:coreProperties>
</file>