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E53FF1" w:rsidTr="005079DA">
        <w:tc>
          <w:tcPr>
            <w:tcW w:w="4361" w:type="dxa"/>
          </w:tcPr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9D2085" w:rsidRDefault="009D2085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E53FF1" w:rsidRPr="00E53FF1" w:rsidRDefault="00874E2A" w:rsidP="00874E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0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</w:t>
            </w:r>
            <w:r w:rsidR="00204598" w:rsidRPr="00204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33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04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3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20-р</w:t>
            </w:r>
          </w:p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CE2" w:rsidRPr="00664F6A" w:rsidRDefault="00453CE2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49F" w:rsidRPr="00664F6A" w:rsidRDefault="00453CE2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149F" w:rsidRPr="00664F6A">
        <w:rPr>
          <w:rFonts w:ascii="Times New Roman" w:hAnsi="Times New Roman" w:cs="Times New Roman"/>
          <w:b/>
          <w:sz w:val="28"/>
          <w:szCs w:val="28"/>
        </w:rPr>
        <w:t>конкурсе среди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студентов высших учебных</w:t>
      </w:r>
      <w:r w:rsidR="0049149F" w:rsidRPr="00664F6A">
        <w:rPr>
          <w:rFonts w:ascii="Times New Roman" w:hAnsi="Times New Roman" w:cs="Times New Roman"/>
          <w:b/>
          <w:sz w:val="28"/>
          <w:szCs w:val="28"/>
        </w:rPr>
        <w:t xml:space="preserve"> заведений города Новосибирска</w:t>
      </w:r>
    </w:p>
    <w:p w:rsidR="00E12C6B" w:rsidRPr="00664F6A" w:rsidRDefault="0049149F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«</w:t>
      </w:r>
      <w:r w:rsidR="00E12C6B" w:rsidRPr="00664F6A">
        <w:rPr>
          <w:rFonts w:ascii="Times New Roman" w:hAnsi="Times New Roman" w:cs="Times New Roman"/>
          <w:b/>
          <w:sz w:val="28"/>
          <w:szCs w:val="28"/>
        </w:rPr>
        <w:t>Права человека и п</w:t>
      </w:r>
      <w:r w:rsidRPr="00664F6A">
        <w:rPr>
          <w:rFonts w:ascii="Times New Roman" w:hAnsi="Times New Roman" w:cs="Times New Roman"/>
          <w:b/>
          <w:sz w:val="28"/>
          <w:szCs w:val="28"/>
        </w:rPr>
        <w:t>равозащитная деятельность на территории</w:t>
      </w:r>
    </w:p>
    <w:p w:rsidR="00453CE2" w:rsidRPr="00664F6A" w:rsidRDefault="0049149F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области: </w:t>
      </w:r>
      <w:r w:rsidR="00F64F75" w:rsidRPr="00664F6A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  <w:r w:rsidR="00EB0AE3" w:rsidRPr="00664F6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664F6A">
        <w:rPr>
          <w:rFonts w:ascii="Times New Roman" w:hAnsi="Times New Roman" w:cs="Times New Roman"/>
          <w:b/>
          <w:sz w:val="28"/>
          <w:szCs w:val="28"/>
        </w:rPr>
        <w:t>»</w:t>
      </w:r>
    </w:p>
    <w:p w:rsidR="0049149F" w:rsidRPr="00664F6A" w:rsidRDefault="0049149F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3CE2" w:rsidRDefault="0049149F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среди 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664F6A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 «П</w:t>
      </w:r>
      <w:r w:rsidR="00E12C6B" w:rsidRPr="00664F6A">
        <w:rPr>
          <w:rFonts w:ascii="Times New Roman" w:hAnsi="Times New Roman" w:cs="Times New Roman"/>
          <w:sz w:val="28"/>
          <w:szCs w:val="28"/>
        </w:rPr>
        <w:t>рава человека и п</w:t>
      </w:r>
      <w:r w:rsidRPr="00664F6A">
        <w:rPr>
          <w:rFonts w:ascii="Times New Roman" w:hAnsi="Times New Roman" w:cs="Times New Roman"/>
          <w:sz w:val="28"/>
          <w:szCs w:val="28"/>
        </w:rPr>
        <w:t xml:space="preserve">равозащитная деятельность на территории Новосибирской области: </w:t>
      </w:r>
      <w:r w:rsidR="00F64F75" w:rsidRPr="00664F6A">
        <w:rPr>
          <w:rFonts w:ascii="Times New Roman" w:hAnsi="Times New Roman" w:cs="Times New Roman"/>
          <w:sz w:val="28"/>
          <w:szCs w:val="28"/>
        </w:rPr>
        <w:t>проблемы и перспективы</w:t>
      </w:r>
      <w:r w:rsidR="00EB0AE3" w:rsidRPr="00664F6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» </w:t>
      </w:r>
      <w:r w:rsidR="00453CE2" w:rsidRPr="00664F6A">
        <w:rPr>
          <w:rFonts w:ascii="Times New Roman" w:hAnsi="Times New Roman" w:cs="Times New Roman"/>
          <w:sz w:val="28"/>
          <w:szCs w:val="28"/>
        </w:rPr>
        <w:t>(далее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) проводится с целью 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мониторинга ситуации с соблюдением прав </w:t>
      </w:r>
      <w:r w:rsidR="005E0B19" w:rsidRPr="00664F6A">
        <w:rPr>
          <w:rFonts w:ascii="Times New Roman" w:hAnsi="Times New Roman" w:cs="Times New Roman"/>
          <w:sz w:val="28"/>
          <w:szCs w:val="28"/>
        </w:rPr>
        <w:t xml:space="preserve">жителей Новосибирской области </w:t>
      </w:r>
      <w:r w:rsidR="00C93BD5" w:rsidRPr="00664F6A">
        <w:rPr>
          <w:rFonts w:ascii="Times New Roman" w:hAnsi="Times New Roman" w:cs="Times New Roman"/>
          <w:sz w:val="28"/>
          <w:szCs w:val="28"/>
        </w:rPr>
        <w:t>в различных сферах жизнедеятельности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; </w:t>
      </w:r>
      <w:r w:rsidR="00A57CD9" w:rsidRPr="00664F6A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профессиональной </w:t>
      </w:r>
      <w:r w:rsidR="00E12C6B" w:rsidRPr="00664F6A">
        <w:rPr>
          <w:rFonts w:ascii="Times New Roman" w:hAnsi="Times New Roman" w:cs="Times New Roman"/>
          <w:sz w:val="28"/>
          <w:szCs w:val="28"/>
        </w:rPr>
        <w:t>подготовки будущих специалистов;</w:t>
      </w:r>
      <w:r w:rsidR="00A57CD9" w:rsidRPr="00664F6A">
        <w:rPr>
          <w:rFonts w:ascii="Times New Roman" w:hAnsi="Times New Roman" w:cs="Times New Roman"/>
          <w:sz w:val="28"/>
          <w:szCs w:val="28"/>
        </w:rPr>
        <w:t xml:space="preserve"> овладения знаниями в области прав человека</w:t>
      </w:r>
      <w:r w:rsidR="00453CE2" w:rsidRPr="00664F6A">
        <w:rPr>
          <w:rFonts w:ascii="Times New Roman" w:hAnsi="Times New Roman" w:cs="Times New Roman"/>
          <w:sz w:val="28"/>
          <w:szCs w:val="28"/>
        </w:rPr>
        <w:t>,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средств и методов их защиты; </w:t>
      </w:r>
      <w:r w:rsidR="0074103A" w:rsidRPr="00664F6A">
        <w:rPr>
          <w:rFonts w:ascii="Times New Roman" w:hAnsi="Times New Roman" w:cs="Times New Roman"/>
          <w:sz w:val="28"/>
          <w:szCs w:val="28"/>
        </w:rPr>
        <w:t>п</w:t>
      </w:r>
      <w:r w:rsidR="00CD5BB2" w:rsidRPr="00664F6A">
        <w:rPr>
          <w:rFonts w:ascii="Times New Roman" w:hAnsi="Times New Roman" w:cs="Times New Roman"/>
          <w:sz w:val="28"/>
          <w:szCs w:val="28"/>
        </w:rPr>
        <w:t>ропаганды</w:t>
      </w:r>
      <w:r w:rsidR="000522B2" w:rsidRPr="00664F6A">
        <w:rPr>
          <w:rFonts w:ascii="Times New Roman" w:hAnsi="Times New Roman" w:cs="Times New Roman"/>
          <w:sz w:val="28"/>
          <w:szCs w:val="28"/>
        </w:rPr>
        <w:t xml:space="preserve"> и популяризации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научной деятельности в студенческой среде</w:t>
      </w:r>
      <w:r w:rsidR="00453CE2" w:rsidRPr="00664F6A">
        <w:rPr>
          <w:rFonts w:ascii="Times New Roman" w:hAnsi="Times New Roman" w:cs="Times New Roman"/>
          <w:sz w:val="28"/>
          <w:szCs w:val="28"/>
        </w:rPr>
        <w:t>.</w:t>
      </w:r>
    </w:p>
    <w:p w:rsidR="00664F6A" w:rsidRPr="00664F6A" w:rsidRDefault="00664F6A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Pr="00664F6A" w:rsidRDefault="00715FA6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453CE2"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453CE2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</w:t>
      </w:r>
      <w:r w:rsidR="00715FA6" w:rsidRPr="00664F6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22B2" w:rsidRPr="00664F6A">
        <w:rPr>
          <w:rFonts w:ascii="Times New Roman" w:hAnsi="Times New Roman" w:cs="Times New Roman"/>
          <w:sz w:val="28"/>
          <w:szCs w:val="28"/>
        </w:rPr>
        <w:t xml:space="preserve"> совместно с Новосибирским региональным отделением Общероссийской общественной организации «Ассоциация юристов России».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BD5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453CE2" w:rsidRPr="00664F6A" w:rsidRDefault="00C93BD5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</w:t>
      </w:r>
      <w:r w:rsidR="00715FA6" w:rsidRPr="00664F6A">
        <w:rPr>
          <w:rFonts w:ascii="Times New Roman" w:hAnsi="Times New Roman" w:cs="Times New Roman"/>
          <w:sz w:val="28"/>
          <w:szCs w:val="28"/>
        </w:rPr>
        <w:t>в</w:t>
      </w:r>
      <w:r w:rsidRPr="00664F6A">
        <w:rPr>
          <w:rFonts w:ascii="Times New Roman" w:hAnsi="Times New Roman" w:cs="Times New Roman"/>
          <w:sz w:val="28"/>
          <w:szCs w:val="28"/>
        </w:rPr>
        <w:t>оспитание правового сознания молод</w:t>
      </w:r>
      <w:r w:rsidR="00EE607A"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жи; </w:t>
      </w:r>
    </w:p>
    <w:p w:rsidR="0074103A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овладение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знаниями в области прав человека и навыками правозащитной деятельности;</w:t>
      </w:r>
    </w:p>
    <w:p w:rsidR="0074103A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4103A" w:rsidRPr="00664F6A">
        <w:rPr>
          <w:rFonts w:ascii="Times New Roman" w:hAnsi="Times New Roman" w:cs="Times New Roman"/>
          <w:sz w:val="28"/>
          <w:szCs w:val="28"/>
        </w:rPr>
        <w:t>формирование навыков применения теоретических знаний в решении практических проблем;</w:t>
      </w:r>
    </w:p>
    <w:p w:rsidR="00715FA6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15FA6" w:rsidRPr="00664F6A">
        <w:rPr>
          <w:rFonts w:ascii="Times New Roman" w:hAnsi="Times New Roman" w:cs="Times New Roman"/>
          <w:sz w:val="28"/>
          <w:szCs w:val="28"/>
        </w:rPr>
        <w:t>р</w:t>
      </w:r>
      <w:r w:rsidR="00782E13" w:rsidRPr="00664F6A">
        <w:rPr>
          <w:rFonts w:ascii="Times New Roman" w:hAnsi="Times New Roman" w:cs="Times New Roman"/>
          <w:sz w:val="28"/>
          <w:szCs w:val="28"/>
        </w:rPr>
        <w:t>аспространение чё</w:t>
      </w:r>
      <w:r w:rsidR="00453CE2" w:rsidRPr="00664F6A">
        <w:rPr>
          <w:rFonts w:ascii="Times New Roman" w:hAnsi="Times New Roman" w:cs="Times New Roman"/>
          <w:sz w:val="28"/>
          <w:szCs w:val="28"/>
        </w:rPr>
        <w:t>ткого понимания взаимосвязи прав и свобод с ответственностью, умением разрешать конфликтны</w:t>
      </w:r>
      <w:r w:rsidR="00715FA6" w:rsidRPr="00664F6A">
        <w:rPr>
          <w:rFonts w:ascii="Times New Roman" w:hAnsi="Times New Roman" w:cs="Times New Roman"/>
          <w:sz w:val="28"/>
          <w:szCs w:val="28"/>
        </w:rPr>
        <w:t>е ситуации правовыми способами;</w:t>
      </w:r>
    </w:p>
    <w:p w:rsidR="00453CE2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15FA6" w:rsidRPr="00664F6A">
        <w:rPr>
          <w:rFonts w:ascii="Times New Roman" w:hAnsi="Times New Roman" w:cs="Times New Roman"/>
          <w:sz w:val="28"/>
          <w:szCs w:val="28"/>
        </w:rPr>
        <w:t>п</w:t>
      </w:r>
      <w:r w:rsidR="00453CE2" w:rsidRPr="00664F6A">
        <w:rPr>
          <w:rFonts w:ascii="Times New Roman" w:hAnsi="Times New Roman" w:cs="Times New Roman"/>
          <w:sz w:val="28"/>
          <w:szCs w:val="28"/>
        </w:rPr>
        <w:t>овышение творческой активности студентов.</w:t>
      </w:r>
    </w:p>
    <w:p w:rsidR="00664F6A" w:rsidRDefault="00664F6A" w:rsidP="00664F6A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CE2" w:rsidRPr="00664F6A" w:rsidRDefault="00453CE2" w:rsidP="00664F6A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</w:t>
      </w:r>
      <w:r w:rsidR="00715FA6" w:rsidRPr="00664F6A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</w:t>
      </w:r>
      <w:r w:rsidR="001D6BD8" w:rsidRPr="00664F6A">
        <w:rPr>
          <w:rFonts w:ascii="Times New Roman" w:hAnsi="Times New Roman" w:cs="Times New Roman"/>
          <w:sz w:val="28"/>
          <w:szCs w:val="28"/>
        </w:rPr>
        <w:t xml:space="preserve">, осваивающие образовательные программы </w:t>
      </w:r>
      <w:proofErr w:type="spellStart"/>
      <w:r w:rsidR="001D6BD8" w:rsidRPr="00664F6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D6BD8" w:rsidRPr="00664F6A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="001D6BD8" w:rsidRPr="00664F6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D6BD8" w:rsidRPr="00664F6A">
        <w:rPr>
          <w:rFonts w:ascii="Times New Roman" w:hAnsi="Times New Roman" w:cs="Times New Roman"/>
          <w:sz w:val="28"/>
          <w:szCs w:val="28"/>
        </w:rPr>
        <w:t xml:space="preserve"> или программы магистратуры. </w:t>
      </w:r>
    </w:p>
    <w:p w:rsidR="00664F6A" w:rsidRPr="00664F6A" w:rsidRDefault="00664F6A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6C0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6C0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F7F01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893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133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марта</w:t>
      </w:r>
      <w:r w:rsidR="00D9383C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133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="00FA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ноября</w:t>
      </w:r>
      <w:r w:rsidR="00782E13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 w:rsidR="00133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664F6A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664F6A" w:rsidRDefault="00827009" w:rsidP="0082700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827009" w:rsidRDefault="00827009" w:rsidP="0082700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работы, представляющие собой актуальное </w:t>
      </w:r>
      <w:r w:rsidR="003749C3" w:rsidRPr="00664F6A">
        <w:rPr>
          <w:rFonts w:ascii="Times New Roman" w:hAnsi="Times New Roman" w:cs="Times New Roman"/>
          <w:sz w:val="28"/>
          <w:szCs w:val="28"/>
        </w:rPr>
        <w:t xml:space="preserve">исследование по </w:t>
      </w:r>
      <w:r w:rsidRPr="00664F6A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 w:rsidR="00A57CD9" w:rsidRPr="00664F6A">
        <w:rPr>
          <w:rFonts w:ascii="Times New Roman" w:hAnsi="Times New Roman" w:cs="Times New Roman"/>
          <w:sz w:val="28"/>
          <w:szCs w:val="28"/>
        </w:rPr>
        <w:t>номинаций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64F6A">
        <w:rPr>
          <w:rFonts w:ascii="Times New Roman" w:hAnsi="Times New Roman" w:cs="Times New Roman"/>
          <w:sz w:val="28"/>
          <w:szCs w:val="28"/>
        </w:rPr>
        <w:t>1)</w:t>
      </w:r>
      <w:r w:rsidR="005407B3" w:rsidRPr="00664F6A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C77A9C" w:rsidRPr="00664F6A">
        <w:rPr>
          <w:rFonts w:ascii="Times New Roman" w:hAnsi="Times New Roman" w:cs="Times New Roman"/>
          <w:sz w:val="28"/>
          <w:szCs w:val="28"/>
        </w:rPr>
        <w:t>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Работа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(объ</w:t>
      </w:r>
      <w:r w:rsidR="00664F6A">
        <w:rPr>
          <w:rFonts w:ascii="Times New Roman" w:hAnsi="Times New Roman" w:cs="Times New Roman"/>
          <w:sz w:val="28"/>
          <w:szCs w:val="28"/>
        </w:rPr>
        <w:t>ё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м </w:t>
      </w:r>
      <w:r w:rsidR="00D52B22">
        <w:rPr>
          <w:rFonts w:ascii="Times New Roman" w:hAnsi="Times New Roman" w:cs="Times New Roman"/>
          <w:sz w:val="28"/>
          <w:szCs w:val="28"/>
        </w:rPr>
        <w:t>─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от 10 до 20 печатных страниц без учёта списка литературы и приложений</w:t>
      </w:r>
      <w:r w:rsidR="00023267" w:rsidRPr="00664F6A">
        <w:rPr>
          <w:rFonts w:ascii="Times New Roman" w:hAnsi="Times New Roman" w:cs="Times New Roman"/>
          <w:sz w:val="28"/>
          <w:szCs w:val="28"/>
        </w:rPr>
        <w:t>, отпечатанны</w:t>
      </w:r>
      <w:r w:rsidR="0035760F">
        <w:rPr>
          <w:rFonts w:ascii="Times New Roman" w:hAnsi="Times New Roman" w:cs="Times New Roman"/>
          <w:sz w:val="28"/>
          <w:szCs w:val="28"/>
        </w:rPr>
        <w:t>х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на одной стороне листа формата А4, шрифт – </w:t>
      </w:r>
      <w:proofErr w:type="spellStart"/>
      <w:r w:rsidR="00782E13" w:rsidRPr="00664F6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82E13" w:rsidRPr="0066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E13" w:rsidRPr="00664F6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82E13" w:rsidRPr="00664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E13" w:rsidRPr="00664F6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782E13" w:rsidRPr="00664F6A">
        <w:rPr>
          <w:rFonts w:ascii="Times New Roman" w:hAnsi="Times New Roman" w:cs="Times New Roman"/>
          <w:sz w:val="28"/>
          <w:szCs w:val="28"/>
        </w:rPr>
        <w:t xml:space="preserve">, </w:t>
      </w:r>
      <w:r w:rsidR="00D45BAB" w:rsidRPr="00664F6A">
        <w:rPr>
          <w:rFonts w:ascii="Times New Roman" w:hAnsi="Times New Roman" w:cs="Times New Roman"/>
          <w:sz w:val="28"/>
          <w:szCs w:val="28"/>
        </w:rPr>
        <w:t>размер – 14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D52B22">
        <w:rPr>
          <w:rFonts w:ascii="Times New Roman" w:hAnsi="Times New Roman" w:cs="Times New Roman"/>
          <w:sz w:val="28"/>
          <w:szCs w:val="28"/>
        </w:rPr>
        <w:t>─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1,5)</w:t>
      </w:r>
      <w:r w:rsidR="00D45BAB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должна отражать собственное видение избранной конкурсантом проблемы, анализ </w:t>
      </w:r>
      <w:r w:rsidR="0074103A" w:rsidRPr="00664F6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</w:t>
      </w:r>
      <w:r w:rsidRPr="00664F6A">
        <w:rPr>
          <w:rFonts w:ascii="Times New Roman" w:hAnsi="Times New Roman" w:cs="Times New Roman"/>
          <w:sz w:val="28"/>
          <w:szCs w:val="28"/>
        </w:rPr>
        <w:t xml:space="preserve"> международных норм, 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Новосибирской области, </w:t>
      </w:r>
      <w:r w:rsidR="000130EC">
        <w:rPr>
          <w:rFonts w:ascii="Times New Roman" w:hAnsi="Times New Roman" w:cs="Times New Roman"/>
          <w:sz w:val="28"/>
          <w:szCs w:val="28"/>
        </w:rPr>
        <w:t>чё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тко сформулированные цели и задачи, обоснование состояния и </w:t>
      </w:r>
      <w:r w:rsidR="00C93BD5" w:rsidRPr="00664F6A">
        <w:rPr>
          <w:rFonts w:ascii="Times New Roman" w:hAnsi="Times New Roman" w:cs="Times New Roman"/>
          <w:sz w:val="28"/>
          <w:szCs w:val="28"/>
        </w:rPr>
        <w:t>путей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решения рассматриваемой проблемы, выводы и </w:t>
      </w:r>
      <w:r w:rsidR="00F95D3C" w:rsidRPr="00664F6A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664F6A">
        <w:rPr>
          <w:rFonts w:ascii="Times New Roman" w:hAnsi="Times New Roman" w:cs="Times New Roman"/>
          <w:sz w:val="28"/>
          <w:szCs w:val="28"/>
        </w:rPr>
        <w:t>предложения</w:t>
      </w:r>
      <w:r w:rsidR="00F95D3C" w:rsidRPr="00664F6A">
        <w:rPr>
          <w:rFonts w:ascii="Times New Roman" w:hAnsi="Times New Roman" w:cs="Times New Roman"/>
          <w:sz w:val="28"/>
          <w:szCs w:val="28"/>
        </w:rPr>
        <w:t xml:space="preserve"> по совершенствованию форм и методов </w:t>
      </w:r>
      <w:proofErr w:type="spellStart"/>
      <w:r w:rsidR="00F95D3C" w:rsidRPr="00664F6A">
        <w:rPr>
          <w:rFonts w:ascii="Times New Roman" w:hAnsi="Times New Roman" w:cs="Times New Roman"/>
          <w:sz w:val="28"/>
          <w:szCs w:val="28"/>
        </w:rPr>
        <w:t>правозащиты</w:t>
      </w:r>
      <w:proofErr w:type="spellEnd"/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664F6A">
        <w:rPr>
          <w:rFonts w:ascii="Times New Roman" w:hAnsi="Times New Roman" w:cs="Times New Roman"/>
          <w:sz w:val="28"/>
          <w:szCs w:val="28"/>
        </w:rPr>
        <w:t>Объё</w:t>
      </w:r>
      <w:r w:rsidR="008D4D2B" w:rsidRPr="00664F6A">
        <w:rPr>
          <w:rFonts w:ascii="Times New Roman" w:hAnsi="Times New Roman" w:cs="Times New Roman"/>
          <w:sz w:val="28"/>
          <w:szCs w:val="28"/>
        </w:rPr>
        <w:t>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руководителя и сопроводительное письмо ректора вуза и (или) декана факультета.</w:t>
      </w:r>
    </w:p>
    <w:p w:rsidR="00023267" w:rsidRPr="00664F6A" w:rsidRDefault="0002326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фамилию, имя</w:t>
      </w:r>
      <w:r w:rsidR="00664F6A">
        <w:rPr>
          <w:rFonts w:ascii="Times New Roman" w:hAnsi="Times New Roman" w:cs="Times New Roman"/>
          <w:sz w:val="28"/>
          <w:szCs w:val="28"/>
        </w:rPr>
        <w:t>, отчество ректора, телефон приё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мной ректора;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 выбранную номинацию Конкурса, тему работы;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</w:t>
      </w:r>
      <w:r w:rsidR="00D9383C" w:rsidRPr="00664F6A">
        <w:rPr>
          <w:rFonts w:ascii="Times New Roman" w:hAnsi="Times New Roman" w:cs="Times New Roman"/>
          <w:sz w:val="28"/>
          <w:szCs w:val="28"/>
        </w:rPr>
        <w:t>, должность, уч</w:t>
      </w:r>
      <w:r w:rsidR="00E1225F">
        <w:rPr>
          <w:rFonts w:ascii="Times New Roman" w:hAnsi="Times New Roman" w:cs="Times New Roman"/>
          <w:sz w:val="28"/>
          <w:szCs w:val="28"/>
        </w:rPr>
        <w:t>ё</w:t>
      </w:r>
      <w:r w:rsidR="00D9383C" w:rsidRPr="00664F6A">
        <w:rPr>
          <w:rFonts w:ascii="Times New Roman" w:hAnsi="Times New Roman" w:cs="Times New Roman"/>
          <w:sz w:val="28"/>
          <w:szCs w:val="28"/>
        </w:rPr>
        <w:t>ная степень, учё</w:t>
      </w:r>
      <w:r w:rsidRPr="00664F6A">
        <w:rPr>
          <w:rFonts w:ascii="Times New Roman" w:hAnsi="Times New Roman" w:cs="Times New Roman"/>
          <w:sz w:val="28"/>
          <w:szCs w:val="28"/>
        </w:rPr>
        <w:t>ное звание.</w:t>
      </w:r>
    </w:p>
    <w:p w:rsidR="00023267" w:rsidRPr="00664F6A" w:rsidRDefault="0002326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(Приложение №2).</w:t>
      </w:r>
    </w:p>
    <w:p w:rsidR="00023267" w:rsidRPr="00664F6A" w:rsidRDefault="00023267" w:rsidP="00444E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Принимая участи</w:t>
      </w:r>
      <w:r w:rsidR="000130EC">
        <w:rPr>
          <w:rFonts w:ascii="Times New Roman" w:hAnsi="Times New Roman" w:cs="Times New Roman"/>
          <w:sz w:val="28"/>
          <w:szCs w:val="28"/>
        </w:rPr>
        <w:t>е в Конкурсе, участник даёт своё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к конкурсной работе после титульного листа (Приложение №3).</w:t>
      </w:r>
    </w:p>
    <w:p w:rsidR="008D4D2B" w:rsidRPr="00664F6A" w:rsidRDefault="008D4D2B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Также конкурсантам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необходимо подготовить </w:t>
      </w:r>
      <w:r w:rsidR="00782E13" w:rsidRPr="00664F6A">
        <w:rPr>
          <w:rFonts w:ascii="Times New Roman" w:hAnsi="Times New Roman" w:cs="Times New Roman"/>
          <w:b/>
          <w:sz w:val="28"/>
          <w:szCs w:val="28"/>
        </w:rPr>
        <w:t xml:space="preserve">тезисы </w:t>
      </w:r>
      <w:r w:rsidRPr="00664F6A">
        <w:rPr>
          <w:rFonts w:ascii="Times New Roman" w:hAnsi="Times New Roman" w:cs="Times New Roman"/>
          <w:b/>
          <w:sz w:val="28"/>
          <w:szCs w:val="28"/>
        </w:rPr>
        <w:t>работы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664F6A">
        <w:rPr>
          <w:rFonts w:ascii="Times New Roman" w:hAnsi="Times New Roman" w:cs="Times New Roman"/>
          <w:sz w:val="28"/>
          <w:szCs w:val="28"/>
        </w:rPr>
        <w:t>(объё</w:t>
      </w:r>
      <w:r w:rsidR="00BE3C01">
        <w:rPr>
          <w:rFonts w:ascii="Times New Roman" w:hAnsi="Times New Roman" w:cs="Times New Roman"/>
          <w:sz w:val="28"/>
          <w:szCs w:val="28"/>
        </w:rPr>
        <w:t>м – 1-3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печатных страницы), где будет </w:t>
      </w:r>
      <w:r w:rsidR="00BE3C01">
        <w:rPr>
          <w:rFonts w:ascii="Times New Roman" w:hAnsi="Times New Roman" w:cs="Times New Roman"/>
          <w:sz w:val="28"/>
          <w:szCs w:val="28"/>
        </w:rPr>
        <w:t>раскрыто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BE3C0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82E13" w:rsidRPr="00664F6A">
        <w:rPr>
          <w:rFonts w:ascii="Times New Roman" w:hAnsi="Times New Roman" w:cs="Times New Roman"/>
          <w:sz w:val="28"/>
          <w:szCs w:val="28"/>
        </w:rPr>
        <w:t>: актуальность, описание объектов и методов исследования, изложение основных результатов исследования или выводов по работе.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09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Все материалы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(сопроводительное письмо ректора вуза и (или) декана факультета, </w:t>
      </w:r>
      <w:r w:rsidR="00385404" w:rsidRPr="00664F6A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конкурсной комиссии на </w:t>
      </w:r>
      <w:proofErr w:type="spellStart"/>
      <w:r w:rsidR="00385404" w:rsidRPr="00664F6A">
        <w:rPr>
          <w:rFonts w:ascii="Times New Roman" w:hAnsi="Times New Roman" w:cs="Times New Roman"/>
          <w:b/>
          <w:sz w:val="28"/>
          <w:szCs w:val="28"/>
        </w:rPr>
        <w:t>внутривузовском</w:t>
      </w:r>
      <w:proofErr w:type="spellEnd"/>
      <w:r w:rsidR="00385404" w:rsidRPr="00664F6A">
        <w:rPr>
          <w:rFonts w:ascii="Times New Roman" w:hAnsi="Times New Roman" w:cs="Times New Roman"/>
          <w:b/>
          <w:sz w:val="28"/>
          <w:szCs w:val="28"/>
        </w:rPr>
        <w:t xml:space="preserve"> этапе конкурса, конкурсная работа, рецензия научного руководителя,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тезисы и согласие на обработку и хранение своих персональных данных)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в отпечатанном и сброшюрованном виде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5E0B19" w:rsidRPr="00664F6A">
        <w:rPr>
          <w:rFonts w:ascii="Times New Roman" w:hAnsi="Times New Roman" w:cs="Times New Roman"/>
          <w:sz w:val="28"/>
          <w:szCs w:val="28"/>
        </w:rPr>
        <w:t xml:space="preserve">в аппарат Уполномоченного по правам человека в Новосибирской области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630011, г</w:t>
      </w:r>
      <w:r w:rsidR="00E35044" w:rsidRPr="00664F6A">
        <w:rPr>
          <w:rFonts w:ascii="Times New Roman" w:hAnsi="Times New Roman" w:cs="Times New Roman"/>
          <w:b/>
          <w:sz w:val="28"/>
          <w:szCs w:val="28"/>
        </w:rPr>
        <w:t>.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 Новосибирск, ул. Кирова, д.</w:t>
      </w:r>
      <w:r w:rsidR="00A5594A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3, </w:t>
      </w:r>
      <w:proofErr w:type="spellStart"/>
      <w:r w:rsidR="008D4D2B" w:rsidRPr="00664F6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8D4D2B" w:rsidRPr="00664F6A">
        <w:rPr>
          <w:rFonts w:ascii="Times New Roman" w:hAnsi="Times New Roman" w:cs="Times New Roman"/>
          <w:b/>
          <w:sz w:val="28"/>
          <w:szCs w:val="28"/>
        </w:rPr>
        <w:t>. 110</w:t>
      </w:r>
      <w:r w:rsidR="005E0B19" w:rsidRPr="00664F6A">
        <w:rPr>
          <w:rFonts w:ascii="Times New Roman" w:hAnsi="Times New Roman" w:cs="Times New Roman"/>
          <w:b/>
          <w:sz w:val="28"/>
          <w:szCs w:val="28"/>
        </w:rPr>
        <w:t>.</w:t>
      </w:r>
      <w:r w:rsidR="0074103A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Также необходимо представить в аппарат Уполномоченного по правам </w:t>
      </w:r>
    </w:p>
    <w:p w:rsidR="00827009" w:rsidRDefault="00827009" w:rsidP="008270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27009" w:rsidRDefault="00827009" w:rsidP="008270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4D2B" w:rsidRPr="00AA3260" w:rsidRDefault="008D4D2B" w:rsidP="00AA32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человека в Новосибирской области </w:t>
      </w:r>
      <w:r w:rsidRPr="00664F6A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pochta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upch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64F6A">
        <w:rPr>
          <w:rFonts w:ascii="Times New Roman" w:hAnsi="Times New Roman" w:cs="Times New Roman"/>
          <w:b/>
          <w:sz w:val="28"/>
          <w:szCs w:val="28"/>
        </w:rPr>
        <w:t>)</w:t>
      </w:r>
      <w:r w:rsidRPr="00664F6A">
        <w:rPr>
          <w:rFonts w:ascii="Times New Roman" w:hAnsi="Times New Roman" w:cs="Times New Roman"/>
          <w:sz w:val="28"/>
          <w:szCs w:val="28"/>
        </w:rPr>
        <w:t xml:space="preserve"> электронную версию конкурсной </w:t>
      </w:r>
      <w:r w:rsidRPr="00AA3260">
        <w:rPr>
          <w:rFonts w:ascii="Times New Roman" w:hAnsi="Times New Roman" w:cs="Times New Roman"/>
          <w:sz w:val="28"/>
          <w:szCs w:val="28"/>
        </w:rPr>
        <w:t>работы и тезисов.</w:t>
      </w:r>
    </w:p>
    <w:p w:rsidR="00AA3260" w:rsidRPr="00AA3260" w:rsidRDefault="00AA3260" w:rsidP="00AA3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тезисов доклада должен быть оригинальным, заимствования из других источников должны быть надлежащим образом оформлены. При приёме тезисов доклада будет осуществляться проверка на объём заимствований через систему «</w:t>
      </w:r>
      <w:proofErr w:type="spellStart"/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CE2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  <w:r w:rsidR="00453CE2"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 w:rsidR="00D52B22">
        <w:rPr>
          <w:rFonts w:ascii="Times New Roman" w:hAnsi="Times New Roman" w:cs="Times New Roman"/>
          <w:b/>
          <w:bCs/>
          <w:sz w:val="28"/>
          <w:szCs w:val="28"/>
        </w:rPr>
        <w:t>─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F6A">
        <w:rPr>
          <w:rFonts w:ascii="Times New Roman" w:hAnsi="Times New Roman" w:cs="Times New Roman"/>
          <w:b/>
          <w:bCs/>
          <w:sz w:val="28"/>
          <w:szCs w:val="28"/>
        </w:rPr>
        <w:t>внутривузовские</w:t>
      </w:r>
      <w:proofErr w:type="spellEnd"/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 w:rsidR="008937B4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марта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2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октября 20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</w:t>
      </w:r>
      <w:r w:rsidR="00E53B98" w:rsidRPr="00664F6A">
        <w:rPr>
          <w:rFonts w:ascii="Times New Roman" w:hAnsi="Times New Roman" w:cs="Times New Roman"/>
          <w:sz w:val="28"/>
          <w:szCs w:val="28"/>
        </w:rPr>
        <w:t xml:space="preserve">отрение соответствующих кафедр 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(факультетов) вузов. Руководство вуза или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деканат факультета отбирают для участия в следующем этапе Конкурса </w:t>
      </w:r>
      <w:r w:rsidR="00107F22" w:rsidRPr="00664F6A">
        <w:rPr>
          <w:rFonts w:ascii="Times New Roman" w:hAnsi="Times New Roman" w:cs="Times New Roman"/>
          <w:sz w:val="28"/>
          <w:szCs w:val="28"/>
        </w:rPr>
        <w:t>лучшие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7F22" w:rsidRPr="00664F6A">
        <w:rPr>
          <w:rFonts w:ascii="Times New Roman" w:hAnsi="Times New Roman" w:cs="Times New Roman"/>
          <w:sz w:val="28"/>
          <w:szCs w:val="28"/>
        </w:rPr>
        <w:t>ы</w:t>
      </w:r>
      <w:r w:rsidRPr="00664F6A">
        <w:rPr>
          <w:rFonts w:ascii="Times New Roman" w:hAnsi="Times New Roman" w:cs="Times New Roman"/>
          <w:sz w:val="28"/>
          <w:szCs w:val="28"/>
        </w:rPr>
        <w:t>. Решения кафедры и</w:t>
      </w:r>
      <w:r w:rsidR="00C03686" w:rsidRPr="00664F6A">
        <w:rPr>
          <w:rFonts w:ascii="Times New Roman" w:hAnsi="Times New Roman" w:cs="Times New Roman"/>
          <w:sz w:val="28"/>
          <w:szCs w:val="28"/>
        </w:rPr>
        <w:t>ли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деканата оформляются протоколами. </w:t>
      </w:r>
    </w:p>
    <w:p w:rsidR="00E53B98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="0073504B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73504B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ноября 20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="0073504B" w:rsidRPr="007350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="0073504B"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включительно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государственный орган Новосибирской области Уполномоченный по правам человека в </w:t>
      </w:r>
      <w:r w:rsidR="007C0002" w:rsidRPr="00664F6A">
        <w:rPr>
          <w:rFonts w:ascii="Times New Roman" w:hAnsi="Times New Roman" w:cs="Times New Roman"/>
          <w:sz w:val="28"/>
          <w:szCs w:val="28"/>
        </w:rPr>
        <w:t>Новосибирской области и аппарат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53B98" w:rsidRPr="00664F6A">
        <w:rPr>
          <w:rFonts w:ascii="Times New Roman" w:hAnsi="Times New Roman" w:cs="Times New Roman"/>
          <w:sz w:val="28"/>
          <w:szCs w:val="28"/>
        </w:rPr>
        <w:t>Уполномоченного по правам человека для участия во втором этапе Конкурса</w:t>
      </w:r>
      <w:r w:rsidR="000A11D7" w:rsidRPr="00664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9D6" w:rsidRPr="00664F6A" w:rsidRDefault="00E53B98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="00E45720"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E45720"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20 ноября 20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="00E45720" w:rsidRPr="00E4572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90941" w:rsidRPr="00664F6A">
        <w:rPr>
          <w:rFonts w:ascii="Times New Roman" w:hAnsi="Times New Roman" w:cs="Times New Roman"/>
          <w:sz w:val="28"/>
          <w:szCs w:val="28"/>
        </w:rPr>
        <w:t>конкурсной комиссией, утверждё</w:t>
      </w:r>
      <w:r w:rsidRPr="00664F6A">
        <w:rPr>
          <w:rFonts w:ascii="Times New Roman" w:hAnsi="Times New Roman" w:cs="Times New Roman"/>
          <w:sz w:val="28"/>
          <w:szCs w:val="28"/>
        </w:rPr>
        <w:t>нной распоряжением Уполномоченного по правам человека в Ново</w:t>
      </w:r>
      <w:r w:rsidR="000522B2" w:rsidRPr="00664F6A"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664F6A">
        <w:rPr>
          <w:rFonts w:ascii="Times New Roman" w:hAnsi="Times New Roman" w:cs="Times New Roman"/>
          <w:sz w:val="28"/>
          <w:szCs w:val="28"/>
        </w:rPr>
        <w:t>На второй этап не принимаются работы, не прошедшие первый этап Конкурса.</w:t>
      </w:r>
    </w:p>
    <w:p w:rsidR="000A69D6" w:rsidRPr="00664F6A" w:rsidRDefault="000A69D6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>позднее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36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72CD7">
        <w:rPr>
          <w:rFonts w:ascii="Times New Roman" w:hAnsi="Times New Roman" w:cs="Times New Roman"/>
          <w:b/>
          <w:i/>
          <w:sz w:val="28"/>
          <w:szCs w:val="28"/>
        </w:rPr>
        <w:t xml:space="preserve"> ноября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3361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975544" w:rsidRPr="00664F6A" w:rsidRDefault="00975544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C93BD5" w:rsidRPr="00664F6A">
        <w:rPr>
          <w:rFonts w:ascii="Times New Roman" w:hAnsi="Times New Roman" w:cs="Times New Roman"/>
          <w:sz w:val="28"/>
          <w:szCs w:val="28"/>
        </w:rPr>
        <w:t>конкурс работы не возвращаются,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рецензии авторам не выдаются. Конкурсные работы и материалы могут быть использованы организатором конкурса в работе по повышению уровня правовой культуры граждан.</w:t>
      </w:r>
    </w:p>
    <w:p w:rsidR="008F7F01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7F01" w:rsidRPr="00664F6A" w:rsidRDefault="002A0F8E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="008F7F01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33721C" w:rsidRDefault="0033721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2CD" w:rsidRDefault="009562CD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21C" w:rsidRDefault="0033721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21C" w:rsidRDefault="0033721C" w:rsidP="003372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3721C" w:rsidRDefault="0033721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F01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827009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После определения лучши</w:t>
      </w:r>
      <w:r w:rsidR="00664F6A">
        <w:rPr>
          <w:rFonts w:ascii="Times New Roman" w:hAnsi="Times New Roman" w:cs="Times New Roman"/>
          <w:sz w:val="28"/>
          <w:szCs w:val="28"/>
        </w:rPr>
        <w:t>х работ конкурсная комиссия путё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 открытого голосования определяет победителей. При равенстве голосов решающим является голос председателя конкурсной комиссии. Результаты голосования и решение конкурсной комиссии заносятся в протокол, который подписывает председатель и </w:t>
      </w:r>
    </w:p>
    <w:p w:rsidR="000A69D6" w:rsidRPr="00664F6A" w:rsidRDefault="008F7F01" w:rsidP="008270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секретарь конкурсной комиссии. Итоги Конкурса утверждаются распоряжением Уполномоченного по правам человека в Новосибирской области.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3F" w:rsidRPr="002A023F">
        <w:rPr>
          <w:rFonts w:ascii="Times New Roman" w:hAnsi="Times New Roman" w:cs="Times New Roman"/>
          <w:b/>
          <w:i/>
          <w:iCs/>
          <w:sz w:val="28"/>
          <w:szCs w:val="28"/>
        </w:rPr>
        <w:t>(конец ноября 20</w:t>
      </w:r>
      <w:r w:rsidR="0013361C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  <w:r w:rsidR="002A023F" w:rsidRPr="002A0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="009D5DF9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C93BD5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C93BD5"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3BD5" w:rsidRPr="00664F6A">
        <w:rPr>
          <w:rFonts w:ascii="Times New Roman" w:hAnsi="Times New Roman" w:cs="Times New Roman"/>
          <w:iCs/>
          <w:sz w:val="28"/>
          <w:szCs w:val="28"/>
        </w:rPr>
        <w:t>П</w:t>
      </w:r>
      <w:r w:rsidRPr="00664F6A">
        <w:rPr>
          <w:rFonts w:ascii="Times New Roman" w:hAnsi="Times New Roman" w:cs="Times New Roman"/>
          <w:sz w:val="28"/>
          <w:szCs w:val="28"/>
        </w:rPr>
        <w:t xml:space="preserve">о решению 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64F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91166" w:rsidRPr="00664F6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Pr="00664F6A">
        <w:rPr>
          <w:rFonts w:ascii="Times New Roman" w:hAnsi="Times New Roman" w:cs="Times New Roman"/>
          <w:sz w:val="28"/>
          <w:szCs w:val="28"/>
        </w:rPr>
        <w:t xml:space="preserve">авторы лучших работ </w:t>
      </w:r>
      <w:r w:rsidR="00107F22" w:rsidRPr="00664F6A">
        <w:rPr>
          <w:rFonts w:ascii="Times New Roman" w:hAnsi="Times New Roman" w:cs="Times New Roman"/>
          <w:sz w:val="28"/>
          <w:szCs w:val="28"/>
        </w:rPr>
        <w:t>приглашаются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664F6A">
        <w:rPr>
          <w:rFonts w:ascii="Times New Roman" w:hAnsi="Times New Roman" w:cs="Times New Roman"/>
          <w:sz w:val="28"/>
          <w:szCs w:val="28"/>
        </w:rPr>
        <w:t xml:space="preserve">на научно-практическую конференцию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для очного участия в финале Конкурса. </w:t>
      </w:r>
      <w:r w:rsidR="00664F6A">
        <w:rPr>
          <w:rFonts w:ascii="Times New Roman" w:hAnsi="Times New Roman" w:cs="Times New Roman"/>
          <w:sz w:val="28"/>
          <w:szCs w:val="28"/>
        </w:rPr>
        <w:t>Они</w:t>
      </w:r>
      <w:r w:rsidR="00664F6A" w:rsidRPr="00664F6A">
        <w:rPr>
          <w:rFonts w:ascii="Times New Roman" w:hAnsi="Times New Roman" w:cs="Times New Roman"/>
          <w:sz w:val="28"/>
          <w:szCs w:val="28"/>
        </w:rPr>
        <w:t xml:space="preserve"> выступают с кратким изложением конкурсной работы (5-7 минут) и отвечают на вопросы участников конференции. </w:t>
      </w:r>
      <w:r w:rsidRPr="00664F6A">
        <w:rPr>
          <w:rFonts w:ascii="Times New Roman" w:hAnsi="Times New Roman" w:cs="Times New Roman"/>
          <w:sz w:val="28"/>
          <w:szCs w:val="28"/>
        </w:rPr>
        <w:t>О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порядке, сроках и месте проведе</w:t>
      </w:r>
      <w:r w:rsidRPr="00664F6A">
        <w:rPr>
          <w:rFonts w:ascii="Times New Roman" w:hAnsi="Times New Roman" w:cs="Times New Roman"/>
          <w:sz w:val="28"/>
          <w:szCs w:val="28"/>
        </w:rPr>
        <w:t xml:space="preserve">ния финального </w:t>
      </w:r>
      <w:r w:rsidR="00BE3C01">
        <w:rPr>
          <w:rFonts w:ascii="Times New Roman" w:hAnsi="Times New Roman" w:cs="Times New Roman"/>
          <w:sz w:val="28"/>
          <w:szCs w:val="28"/>
        </w:rPr>
        <w:t>этапа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участники будут </w:t>
      </w:r>
      <w:r w:rsidR="00E53FF1" w:rsidRPr="00664F6A">
        <w:rPr>
          <w:rFonts w:ascii="Times New Roman" w:hAnsi="Times New Roman" w:cs="Times New Roman"/>
          <w:sz w:val="28"/>
          <w:szCs w:val="28"/>
        </w:rPr>
        <w:t>извещены заблаговременно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664F6A">
        <w:rPr>
          <w:rFonts w:ascii="Times New Roman" w:hAnsi="Times New Roman" w:cs="Times New Roman"/>
          <w:sz w:val="28"/>
          <w:szCs w:val="28"/>
        </w:rPr>
        <w:t>И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нформация об этом </w:t>
      </w:r>
      <w:r w:rsidR="000A69D6" w:rsidRPr="00664F6A">
        <w:rPr>
          <w:rFonts w:ascii="Times New Roman" w:hAnsi="Times New Roman" w:cs="Times New Roman"/>
          <w:sz w:val="28"/>
          <w:szCs w:val="28"/>
        </w:rPr>
        <w:t>также будет размещена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 на официальном и информационном сайтах Уполномоченного по правам человека в Новосибирской области </w:t>
      </w:r>
      <w:hyperlink r:id="rId8" w:history="1">
        <w:r w:rsidR="00C93BD5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9D5DF9" w:rsidRPr="00664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0A69D6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9D5DF9" w:rsidRPr="00664F6A">
        <w:rPr>
          <w:rFonts w:ascii="Times New Roman" w:hAnsi="Times New Roman" w:cs="Times New Roman"/>
          <w:sz w:val="28"/>
          <w:szCs w:val="28"/>
        </w:rPr>
        <w:t>.</w:t>
      </w:r>
    </w:p>
    <w:p w:rsidR="00975544" w:rsidRPr="00664F6A" w:rsidRDefault="000A11D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</w:t>
      </w:r>
      <w:r w:rsidR="00453CE2" w:rsidRPr="00664F6A">
        <w:rPr>
          <w:rFonts w:ascii="Times New Roman" w:hAnsi="Times New Roman" w:cs="Times New Roman"/>
          <w:sz w:val="28"/>
          <w:szCs w:val="28"/>
        </w:rPr>
        <w:t>о</w:t>
      </w:r>
      <w:r w:rsidR="00664F6A">
        <w:rPr>
          <w:rFonts w:ascii="Times New Roman" w:hAnsi="Times New Roman" w:cs="Times New Roman"/>
          <w:sz w:val="28"/>
          <w:szCs w:val="28"/>
        </w:rPr>
        <w:t>сле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выступлений участников </w:t>
      </w:r>
      <w:r w:rsidR="00BE3C01">
        <w:rPr>
          <w:rFonts w:ascii="Times New Roman" w:hAnsi="Times New Roman" w:cs="Times New Roman"/>
          <w:sz w:val="28"/>
          <w:szCs w:val="28"/>
        </w:rPr>
        <w:t>конференции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91166" w:rsidRPr="00664F6A">
        <w:rPr>
          <w:rFonts w:ascii="Times New Roman" w:hAnsi="Times New Roman" w:cs="Times New Roman"/>
          <w:sz w:val="28"/>
          <w:szCs w:val="28"/>
        </w:rPr>
        <w:t>состоится н</w:t>
      </w:r>
      <w:r w:rsidR="00975544" w:rsidRPr="00664F6A">
        <w:rPr>
          <w:rFonts w:ascii="Times New Roman" w:hAnsi="Times New Roman" w:cs="Times New Roman"/>
          <w:sz w:val="28"/>
          <w:szCs w:val="28"/>
        </w:rPr>
        <w:t>аграждение победителей.</w:t>
      </w:r>
    </w:p>
    <w:p w:rsidR="001D54AC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664F6A">
        <w:rPr>
          <w:rFonts w:ascii="Times New Roman" w:hAnsi="Times New Roman" w:cs="Times New Roman"/>
          <w:sz w:val="28"/>
          <w:szCs w:val="28"/>
        </w:rPr>
        <w:t>вручаются дипломы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и подарочные сертификаты</w:t>
      </w:r>
      <w:r w:rsidR="00F51D0C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4AC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D1164F">
        <w:rPr>
          <w:rFonts w:ascii="Times New Roman" w:hAnsi="Times New Roman" w:cs="Times New Roman"/>
          <w:sz w:val="28"/>
          <w:szCs w:val="28"/>
        </w:rPr>
        <w:t>─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диплом 1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4</w:t>
      </w:r>
      <w:r w:rsidR="009816C0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="00B40481" w:rsidRPr="00664F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Pr="00664F6A" w:rsidRDefault="00B4048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D1164F">
        <w:rPr>
          <w:rFonts w:ascii="Times New Roman" w:hAnsi="Times New Roman" w:cs="Times New Roman"/>
          <w:sz w:val="28"/>
          <w:szCs w:val="28"/>
        </w:rPr>
        <w:t>─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диплом 2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3</w:t>
      </w:r>
      <w:r w:rsidR="009816C0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C03686" w:rsidRPr="00664F6A">
        <w:rPr>
          <w:rFonts w:ascii="Times New Roman" w:hAnsi="Times New Roman" w:cs="Times New Roman"/>
          <w:sz w:val="28"/>
          <w:szCs w:val="28"/>
        </w:rPr>
        <w:t>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Pr="00664F6A" w:rsidRDefault="00B4048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D1164F">
        <w:rPr>
          <w:rFonts w:ascii="Times New Roman" w:hAnsi="Times New Roman" w:cs="Times New Roman"/>
          <w:sz w:val="28"/>
          <w:szCs w:val="28"/>
        </w:rPr>
        <w:t>─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диплом 3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2</w:t>
      </w:r>
      <w:r w:rsidR="00C03686" w:rsidRPr="00664F6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037C" w:rsidRPr="00664F6A" w:rsidRDefault="003A037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Конкурсная комиссия вправе </w:t>
      </w:r>
      <w:r w:rsidR="00823AC6" w:rsidRPr="00664F6A">
        <w:rPr>
          <w:rFonts w:ascii="Times New Roman" w:hAnsi="Times New Roman" w:cs="Times New Roman"/>
          <w:sz w:val="28"/>
          <w:szCs w:val="28"/>
        </w:rPr>
        <w:t>дополнительно отметить участников Конкурса</w:t>
      </w:r>
      <w:r w:rsidRPr="00664F6A">
        <w:rPr>
          <w:rFonts w:ascii="Times New Roman" w:hAnsi="Times New Roman" w:cs="Times New Roman"/>
          <w:sz w:val="28"/>
          <w:szCs w:val="28"/>
        </w:rPr>
        <w:t>: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 xml:space="preserve">а </w:t>
      </w:r>
      <w:r w:rsidR="00B40481" w:rsidRPr="00664F6A">
        <w:rPr>
          <w:rFonts w:ascii="Times New Roman" w:hAnsi="Times New Roman" w:cs="Times New Roman"/>
          <w:sz w:val="28"/>
          <w:szCs w:val="28"/>
        </w:rPr>
        <w:t>неординарный</w:t>
      </w:r>
      <w:r w:rsidR="003A037C" w:rsidRPr="00664F6A">
        <w:rPr>
          <w:rFonts w:ascii="Times New Roman" w:hAnsi="Times New Roman" w:cs="Times New Roman"/>
          <w:sz w:val="28"/>
          <w:szCs w:val="28"/>
        </w:rPr>
        <w:t xml:space="preserve"> под</w:t>
      </w:r>
      <w:r w:rsidRPr="00664F6A">
        <w:rPr>
          <w:rFonts w:ascii="Times New Roman" w:hAnsi="Times New Roman" w:cs="Times New Roman"/>
          <w:sz w:val="28"/>
          <w:szCs w:val="28"/>
        </w:rPr>
        <w:t>ход к исследованию проблематики;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>а высокое пр</w:t>
      </w:r>
      <w:r w:rsidRPr="00664F6A">
        <w:rPr>
          <w:rFonts w:ascii="Times New Roman" w:hAnsi="Times New Roman" w:cs="Times New Roman"/>
          <w:sz w:val="28"/>
          <w:szCs w:val="28"/>
        </w:rPr>
        <w:t>актическое значение предложения;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за </w:t>
      </w:r>
      <w:r w:rsidR="00B40481" w:rsidRPr="00664F6A">
        <w:rPr>
          <w:rFonts w:ascii="Times New Roman" w:hAnsi="Times New Roman" w:cs="Times New Roman"/>
          <w:sz w:val="28"/>
          <w:szCs w:val="28"/>
        </w:rPr>
        <w:t>оригинальность подачи материала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AB0578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>а высокую социальную значимость сообщения.</w:t>
      </w:r>
    </w:p>
    <w:p w:rsidR="00A32BF2" w:rsidRPr="00A32BF2" w:rsidRDefault="00A32BF2" w:rsidP="00A32BF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издаётся Сборник работ </w:t>
      </w:r>
      <w:r w:rsidRPr="00A32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победителей конкурса.</w:t>
      </w:r>
    </w:p>
    <w:p w:rsidR="009816C0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итогах п</w:t>
      </w:r>
      <w:r w:rsidR="000A69D6" w:rsidRPr="00A32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роведения Конкурса размещается на официальном и </w:t>
      </w:r>
      <w:r w:rsidR="000A69D6" w:rsidRPr="00664F6A">
        <w:rPr>
          <w:rFonts w:ascii="Times New Roman" w:hAnsi="Times New Roman" w:cs="Times New Roman"/>
          <w:sz w:val="28"/>
          <w:szCs w:val="28"/>
        </w:rPr>
        <w:t xml:space="preserve">информационном сайтах Уполномоченного по правам человека в Новосибирской области </w:t>
      </w:r>
      <w:hyperlink r:id="rId10" w:history="1">
        <w:r w:rsidR="00B40481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0A69D6" w:rsidRPr="00664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40481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0A69D6" w:rsidRPr="00664F6A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513" w:rsidRDefault="00374513" w:rsidP="008270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665" w:rsidRPr="00B40481" w:rsidRDefault="00827009" w:rsidP="008270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A441B3" w:rsidTr="00874E2A">
        <w:tc>
          <w:tcPr>
            <w:tcW w:w="4786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№1</w:t>
            </w:r>
          </w:p>
          <w:p w:rsidR="00A441B3" w:rsidRDefault="00A441B3" w:rsidP="00FD7D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1B3" w:rsidRPr="00A57CD9" w:rsidRDefault="00A441B3" w:rsidP="00A441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личных (гражданских) прав человека и гражданина.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F8108A" w:rsidRPr="00035923" w:rsidRDefault="00F8108A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</w:t>
      </w:r>
      <w:r w:rsidR="00954D1E" w:rsidRPr="0003592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Pr="00035923">
        <w:rPr>
          <w:rFonts w:ascii="Times New Roman" w:hAnsi="Times New Roman" w:cs="Times New Roman"/>
          <w:sz w:val="28"/>
          <w:szCs w:val="28"/>
        </w:rPr>
        <w:t>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жилищной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экономической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политической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уголовно-исполнительной сфере.</w:t>
      </w:r>
    </w:p>
    <w:p w:rsidR="00B40481" w:rsidRPr="00035923" w:rsidRDefault="00B4048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образовательной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культурной сфере.</w:t>
      </w:r>
    </w:p>
    <w:p w:rsidR="00A441B3" w:rsidRPr="00035923" w:rsidRDefault="00A441B3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 xml:space="preserve">Соблюдение и защита прав человека и гражданина в </w:t>
      </w:r>
      <w:r w:rsidR="00B40481" w:rsidRPr="00035923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035923">
        <w:rPr>
          <w:rFonts w:ascii="Times New Roman" w:hAnsi="Times New Roman" w:cs="Times New Roman"/>
          <w:sz w:val="28"/>
          <w:szCs w:val="28"/>
        </w:rPr>
        <w:t>сфере.</w:t>
      </w:r>
    </w:p>
    <w:p w:rsidR="00C03686" w:rsidRDefault="008F298E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923">
        <w:rPr>
          <w:rFonts w:ascii="Times New Roman" w:hAnsi="Times New Roman" w:cs="Times New Roman"/>
          <w:sz w:val="28"/>
          <w:szCs w:val="28"/>
        </w:rPr>
        <w:t>Коррупция как социально-нравственная проблема общества.</w:t>
      </w:r>
    </w:p>
    <w:p w:rsidR="008F7F01" w:rsidRPr="00035923" w:rsidRDefault="008F7F01" w:rsidP="0003592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 защита прав человека и гражданина в сфере информационно-коммуникационных технологий и защиты персональных данных.</w:t>
      </w:r>
    </w:p>
    <w:p w:rsidR="00A441B3" w:rsidRDefault="00A441B3" w:rsidP="00954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954D1E" w:rsidRDefault="00954D1E" w:rsidP="00A441B3">
      <w:pPr>
        <w:rPr>
          <w:rFonts w:ascii="Times New Roman" w:hAnsi="Times New Roman" w:cs="Times New Roman"/>
          <w:sz w:val="28"/>
          <w:szCs w:val="28"/>
        </w:rPr>
      </w:pPr>
    </w:p>
    <w:p w:rsidR="00A441B3" w:rsidRDefault="00A441B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4E2A" w:rsidRDefault="00874E2A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4513" w:rsidRDefault="0037451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4513" w:rsidRDefault="0037451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4513" w:rsidRDefault="00374513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3665" w:rsidRPr="00374513" w:rsidRDefault="00827009" w:rsidP="00827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F43665" w:rsidRPr="00A1518F" w:rsidRDefault="00F43665" w:rsidP="00A151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340"/>
      </w:tblGrid>
      <w:tr w:rsidR="00A441B3" w:rsidTr="00874E2A">
        <w:tc>
          <w:tcPr>
            <w:tcW w:w="4785" w:type="dxa"/>
          </w:tcPr>
          <w:p w:rsidR="00A441B3" w:rsidRDefault="00A441B3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8" w:type="dxa"/>
          </w:tcPr>
          <w:p w:rsidR="00A441B3" w:rsidRDefault="00A441B3" w:rsidP="00E12C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A441B3" w:rsidRDefault="00A441B3" w:rsidP="00A441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Pr="00E12C6B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Pr="00E12C6B" w:rsidRDefault="00E12C6B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Образец титульного листа конкурсной работы</w:t>
      </w:r>
    </w:p>
    <w:p w:rsidR="00A441B3" w:rsidRPr="00E12C6B" w:rsidRDefault="00A441B3" w:rsidP="00E12C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Pr="00E12C6B" w:rsidRDefault="00E12C6B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12C6B" w:rsidRPr="00E12C6B" w:rsidTr="00874E2A">
        <w:tc>
          <w:tcPr>
            <w:tcW w:w="10031" w:type="dxa"/>
          </w:tcPr>
          <w:p w:rsidR="00E12C6B" w:rsidRPr="00E12C6B" w:rsidRDefault="00E12C6B" w:rsidP="00E12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ХХХХХХХХХХХХХХХХХХХХХХХХХХХХХХХХХХХХХХХ</w:t>
            </w:r>
          </w:p>
          <w:p w:rsidR="00E12C6B" w:rsidRPr="00E12C6B" w:rsidRDefault="0061643A" w:rsidP="00E12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(наименование 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высшего учебного заведения)</w:t>
            </w:r>
          </w:p>
        </w:tc>
      </w:tr>
      <w:tr w:rsidR="00E12C6B" w:rsidRPr="00E12C6B" w:rsidTr="00874E2A">
        <w:tblPrEx>
          <w:tblBorders>
            <w:bottom w:val="single" w:sz="6" w:space="0" w:color="auto"/>
          </w:tblBorders>
        </w:tblPrEx>
        <w:tc>
          <w:tcPr>
            <w:tcW w:w="1003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Адрес высшего учебного заведения (индекс, </w:t>
            </w: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город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улица, дом)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Ректор – ХХХХХХХХХХХХХХХХХХ</w:t>
      </w:r>
    </w:p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тел. (8-383) ХХХХХХХ</w:t>
      </w:r>
    </w:p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12C6B" w:rsidRPr="00E12C6B" w:rsidRDefault="00E12C6B" w:rsidP="00E12C6B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0"/>
          <w:lang w:eastAsia="ru-RU"/>
        </w:rPr>
        <w:t>Факультет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12C6B" w:rsidRPr="00E12C6B" w:rsidTr="00FD7D3B">
        <w:tc>
          <w:tcPr>
            <w:tcW w:w="9571" w:type="dxa"/>
          </w:tcPr>
          <w:p w:rsidR="00E12C6B" w:rsidRPr="00E12C6B" w:rsidRDefault="00E12C6B" w:rsidP="0095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г. Новосибирск,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ул., д.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</w:t>
            </w:r>
            <w:proofErr w:type="spellEnd"/>
          </w:p>
        </w:tc>
      </w:tr>
      <w:tr w:rsidR="00E12C6B" w:rsidRPr="00E12C6B" w:rsidTr="00E12C6B">
        <w:trPr>
          <w:trHeight w:val="931"/>
        </w:trPr>
        <w:tc>
          <w:tcPr>
            <w:tcW w:w="957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Декан факультета – ХХХХХХХХХХХ</w:t>
            </w: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 ХХХХХХХ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12C6B" w:rsidRPr="00E12C6B" w:rsidTr="00874E2A">
        <w:tc>
          <w:tcPr>
            <w:tcW w:w="10031" w:type="dxa"/>
          </w:tcPr>
          <w:p w:rsidR="00E12C6B" w:rsidRPr="006F6286" w:rsidRDefault="006F6286" w:rsidP="00E12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Тема конкурсной работы</w:t>
            </w:r>
          </w:p>
          <w:p w:rsidR="00E12C6B" w:rsidRPr="006F6286" w:rsidRDefault="00E12C6B" w:rsidP="00E12C6B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12C6B" w:rsidRPr="006F6286" w:rsidRDefault="00E12C6B" w:rsidP="00E12C6B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</w:p>
          <w:p w:rsidR="00E12C6B" w:rsidRPr="00E12C6B" w:rsidRDefault="00E12C6B" w:rsidP="00E12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</w:tbl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Автор</w:t>
            </w:r>
          </w:p>
        </w:tc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Научный руководитель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68"/>
        <w:gridCol w:w="4216"/>
      </w:tblGrid>
      <w:tr w:rsidR="00E12C6B" w:rsidRPr="00E12C6B" w:rsidTr="00FD7D3B">
        <w:tc>
          <w:tcPr>
            <w:tcW w:w="4785" w:type="dxa"/>
          </w:tcPr>
          <w:p w:rsidR="00E12C6B" w:rsidRPr="0013361C" w:rsidRDefault="0013361C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13361C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Фамилия, имя, отчество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13361C" w:rsidRDefault="0013361C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</w:pPr>
            <w:r w:rsidRPr="0013361C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Фамилия, имя, отчество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студентка 2-й группы 4-го курса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доцент кафедры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очного отделения</w:t>
            </w: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юридического факультета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государства и права юридического факультета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A441B3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ХХХХХХ, 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</w:t>
            </w:r>
            <w:proofErr w:type="gramEnd"/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Новосибирск,</w:t>
            </w:r>
          </w:p>
          <w:p w:rsidR="00E12C6B" w:rsidRPr="00E12C6B" w:rsidRDefault="00C507B7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</w:t>
            </w:r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л.ХХХХХХХХХ</w:t>
            </w:r>
            <w:proofErr w:type="spellEnd"/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дом ХХ, </w:t>
            </w:r>
            <w:proofErr w:type="spellStart"/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кв.ХХ</w:t>
            </w:r>
            <w:proofErr w:type="spellEnd"/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  <w:tc>
          <w:tcPr>
            <w:tcW w:w="568" w:type="dxa"/>
            <w:shd w:val="clear" w:color="auto" w:fill="auto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E12C6B" w:rsidRPr="00E12C6B" w:rsidRDefault="00E12C6B" w:rsidP="00E12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6286" w:rsidRPr="006F6286" w:rsidRDefault="006F6286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53F5" w:rsidRPr="00090941" w:rsidRDefault="0013361C" w:rsidP="000909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53F5" w:rsidRPr="00090941" w:rsidSect="009D2085">
          <w:headerReference w:type="first" r:id="rId12"/>
          <w:pgSz w:w="11906" w:h="16838"/>
          <w:pgMar w:top="1134" w:right="709" w:bottom="96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2020</w:t>
      </w:r>
    </w:p>
    <w:p w:rsidR="006703B0" w:rsidRDefault="00827009" w:rsidP="008270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</w:p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27009" w:rsidRPr="00AE1CE7" w:rsidTr="00827009">
        <w:trPr>
          <w:trHeight w:val="14112"/>
        </w:trPr>
        <w:tc>
          <w:tcPr>
            <w:tcW w:w="10207" w:type="dxa"/>
          </w:tcPr>
          <w:tbl>
            <w:tblPr>
              <w:tblStyle w:val="a8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827009" w:rsidTr="008F599B">
              <w:tc>
                <w:tcPr>
                  <w:tcW w:w="4282" w:type="dxa"/>
                </w:tcPr>
                <w:p w:rsidR="00827009" w:rsidRDefault="00827009" w:rsidP="008F599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827009" w:rsidRPr="005079DA" w:rsidRDefault="00827009" w:rsidP="008F5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9" w:rsidRDefault="00827009" w:rsidP="008F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09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827009" w:rsidRPr="001D6BD8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09" w:rsidRPr="002F656E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827009" w:rsidRPr="002F656E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(ая)  по адресу:___________________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с тезисами лучших работ участников Конкурса. 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тные формы, предусмотренные документами, регламентирующими предоставление отч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тных данных.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интересе.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</w:t>
            </w:r>
            <w:r w:rsidR="001336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827009" w:rsidRPr="00A1518F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827009" w:rsidRDefault="00827009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27009" w:rsidSect="00827009">
      <w:pgSz w:w="11906" w:h="16838"/>
      <w:pgMar w:top="1134" w:right="709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C8" w:rsidRDefault="00653AC8" w:rsidP="00823AC6">
      <w:pPr>
        <w:spacing w:after="0" w:line="240" w:lineRule="auto"/>
      </w:pPr>
      <w:r>
        <w:separator/>
      </w:r>
    </w:p>
  </w:endnote>
  <w:endnote w:type="continuationSeparator" w:id="0">
    <w:p w:rsidR="00653AC8" w:rsidRDefault="00653AC8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C8" w:rsidRDefault="00653AC8" w:rsidP="00823AC6">
      <w:pPr>
        <w:spacing w:after="0" w:line="240" w:lineRule="auto"/>
      </w:pPr>
      <w:r>
        <w:separator/>
      </w:r>
    </w:p>
  </w:footnote>
  <w:footnote w:type="continuationSeparator" w:id="0">
    <w:p w:rsidR="00653AC8" w:rsidRDefault="00653AC8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653AC8">
        <w:pPr>
          <w:pStyle w:val="a9"/>
          <w:jc w:val="center"/>
        </w:pPr>
      </w:p>
    </w:sdtContent>
  </w:sdt>
  <w:p w:rsidR="00664F6A" w:rsidRDefault="00664F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B"/>
    <w:rsid w:val="000130EC"/>
    <w:rsid w:val="00023267"/>
    <w:rsid w:val="00035923"/>
    <w:rsid w:val="0004375C"/>
    <w:rsid w:val="000522B2"/>
    <w:rsid w:val="00057B3C"/>
    <w:rsid w:val="00090941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D52DD"/>
    <w:rsid w:val="000E4619"/>
    <w:rsid w:val="000F3DD8"/>
    <w:rsid w:val="00107F22"/>
    <w:rsid w:val="00125611"/>
    <w:rsid w:val="00126113"/>
    <w:rsid w:val="0013361C"/>
    <w:rsid w:val="00162317"/>
    <w:rsid w:val="00167BBF"/>
    <w:rsid w:val="001C1285"/>
    <w:rsid w:val="001C3271"/>
    <w:rsid w:val="001C538A"/>
    <w:rsid w:val="001D54AC"/>
    <w:rsid w:val="001D6BD8"/>
    <w:rsid w:val="001F5AC3"/>
    <w:rsid w:val="00204598"/>
    <w:rsid w:val="002074F6"/>
    <w:rsid w:val="0021065E"/>
    <w:rsid w:val="00210D13"/>
    <w:rsid w:val="00227080"/>
    <w:rsid w:val="002716FE"/>
    <w:rsid w:val="002A023F"/>
    <w:rsid w:val="002A0F8E"/>
    <w:rsid w:val="002B101E"/>
    <w:rsid w:val="002C2A33"/>
    <w:rsid w:val="002D2C1B"/>
    <w:rsid w:val="002F2034"/>
    <w:rsid w:val="002F656E"/>
    <w:rsid w:val="00314AA0"/>
    <w:rsid w:val="0033721C"/>
    <w:rsid w:val="003453F5"/>
    <w:rsid w:val="0035760F"/>
    <w:rsid w:val="003608CE"/>
    <w:rsid w:val="00374513"/>
    <w:rsid w:val="003749C3"/>
    <w:rsid w:val="00380D19"/>
    <w:rsid w:val="00385404"/>
    <w:rsid w:val="00387587"/>
    <w:rsid w:val="0039128A"/>
    <w:rsid w:val="003A037C"/>
    <w:rsid w:val="003A0E6C"/>
    <w:rsid w:val="003D6443"/>
    <w:rsid w:val="003F6CFD"/>
    <w:rsid w:val="00401F63"/>
    <w:rsid w:val="00410EE6"/>
    <w:rsid w:val="00430AE9"/>
    <w:rsid w:val="00444ED2"/>
    <w:rsid w:val="00453CE2"/>
    <w:rsid w:val="00455FEA"/>
    <w:rsid w:val="00461506"/>
    <w:rsid w:val="004713D9"/>
    <w:rsid w:val="00477A04"/>
    <w:rsid w:val="00480E58"/>
    <w:rsid w:val="0048635D"/>
    <w:rsid w:val="0049149F"/>
    <w:rsid w:val="004E0126"/>
    <w:rsid w:val="005079DA"/>
    <w:rsid w:val="005407B3"/>
    <w:rsid w:val="005571CE"/>
    <w:rsid w:val="0057435D"/>
    <w:rsid w:val="00576349"/>
    <w:rsid w:val="005A36F2"/>
    <w:rsid w:val="005E0B19"/>
    <w:rsid w:val="00603BF6"/>
    <w:rsid w:val="0061643A"/>
    <w:rsid w:val="00622F85"/>
    <w:rsid w:val="00640236"/>
    <w:rsid w:val="00653AC8"/>
    <w:rsid w:val="00664F6A"/>
    <w:rsid w:val="006703B0"/>
    <w:rsid w:val="00685D50"/>
    <w:rsid w:val="006A4FF4"/>
    <w:rsid w:val="006B067D"/>
    <w:rsid w:val="006E1E8A"/>
    <w:rsid w:val="006F6286"/>
    <w:rsid w:val="00702181"/>
    <w:rsid w:val="00712804"/>
    <w:rsid w:val="00715FA6"/>
    <w:rsid w:val="007226C3"/>
    <w:rsid w:val="007236A3"/>
    <w:rsid w:val="0073504B"/>
    <w:rsid w:val="0074103A"/>
    <w:rsid w:val="007474FD"/>
    <w:rsid w:val="00747736"/>
    <w:rsid w:val="00757FCA"/>
    <w:rsid w:val="00772E2F"/>
    <w:rsid w:val="007816C3"/>
    <w:rsid w:val="00782E13"/>
    <w:rsid w:val="00784FF5"/>
    <w:rsid w:val="007A45BC"/>
    <w:rsid w:val="007B6B27"/>
    <w:rsid w:val="007C0002"/>
    <w:rsid w:val="007C3BCF"/>
    <w:rsid w:val="007D1626"/>
    <w:rsid w:val="00811C71"/>
    <w:rsid w:val="00823AC6"/>
    <w:rsid w:val="00827009"/>
    <w:rsid w:val="00847179"/>
    <w:rsid w:val="0084751E"/>
    <w:rsid w:val="00874E2A"/>
    <w:rsid w:val="008937B4"/>
    <w:rsid w:val="008B08FB"/>
    <w:rsid w:val="008C5D16"/>
    <w:rsid w:val="008D4D2B"/>
    <w:rsid w:val="008F298E"/>
    <w:rsid w:val="008F7F01"/>
    <w:rsid w:val="00922931"/>
    <w:rsid w:val="00946B9C"/>
    <w:rsid w:val="009531B7"/>
    <w:rsid w:val="00954D1E"/>
    <w:rsid w:val="009562CD"/>
    <w:rsid w:val="009701CF"/>
    <w:rsid w:val="00975544"/>
    <w:rsid w:val="009816C0"/>
    <w:rsid w:val="00986029"/>
    <w:rsid w:val="009A0BC9"/>
    <w:rsid w:val="009B419B"/>
    <w:rsid w:val="009C5116"/>
    <w:rsid w:val="009D026E"/>
    <w:rsid w:val="009D2085"/>
    <w:rsid w:val="009D5DF9"/>
    <w:rsid w:val="009F7A41"/>
    <w:rsid w:val="00A1518F"/>
    <w:rsid w:val="00A22F9F"/>
    <w:rsid w:val="00A32BF2"/>
    <w:rsid w:val="00A37B2E"/>
    <w:rsid w:val="00A441B3"/>
    <w:rsid w:val="00A50AD3"/>
    <w:rsid w:val="00A5594A"/>
    <w:rsid w:val="00A57CD9"/>
    <w:rsid w:val="00A72CD7"/>
    <w:rsid w:val="00AA3260"/>
    <w:rsid w:val="00AB0578"/>
    <w:rsid w:val="00AE1CE7"/>
    <w:rsid w:val="00AF1F20"/>
    <w:rsid w:val="00AF7A77"/>
    <w:rsid w:val="00B05155"/>
    <w:rsid w:val="00B17DAE"/>
    <w:rsid w:val="00B40481"/>
    <w:rsid w:val="00B83D88"/>
    <w:rsid w:val="00BD4E5C"/>
    <w:rsid w:val="00BE0B3F"/>
    <w:rsid w:val="00BE2184"/>
    <w:rsid w:val="00BE3C01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1164F"/>
    <w:rsid w:val="00D401C6"/>
    <w:rsid w:val="00D44226"/>
    <w:rsid w:val="00D45BAB"/>
    <w:rsid w:val="00D52B22"/>
    <w:rsid w:val="00D669CD"/>
    <w:rsid w:val="00D732E4"/>
    <w:rsid w:val="00D9383C"/>
    <w:rsid w:val="00DA08BA"/>
    <w:rsid w:val="00E1225F"/>
    <w:rsid w:val="00E12C6B"/>
    <w:rsid w:val="00E20F40"/>
    <w:rsid w:val="00E27DFB"/>
    <w:rsid w:val="00E33E57"/>
    <w:rsid w:val="00E35044"/>
    <w:rsid w:val="00E45720"/>
    <w:rsid w:val="00E53B98"/>
    <w:rsid w:val="00E53FF1"/>
    <w:rsid w:val="00E90D95"/>
    <w:rsid w:val="00E91166"/>
    <w:rsid w:val="00EA2AE0"/>
    <w:rsid w:val="00EB0AE3"/>
    <w:rsid w:val="00EB2E98"/>
    <w:rsid w:val="00EE607A"/>
    <w:rsid w:val="00F11D76"/>
    <w:rsid w:val="00F24C69"/>
    <w:rsid w:val="00F40C47"/>
    <w:rsid w:val="00F43665"/>
    <w:rsid w:val="00F51D0C"/>
    <w:rsid w:val="00F544FB"/>
    <w:rsid w:val="00F64F75"/>
    <w:rsid w:val="00F8108A"/>
    <w:rsid w:val="00F95D3C"/>
    <w:rsid w:val="00FA5E85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7A15D-654F-4191-B61A-ABC5884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hta-upch@ns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chns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pch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h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2019-07-25T09:46:00Z</cp:lastPrinted>
  <dcterms:created xsi:type="dcterms:W3CDTF">2020-07-08T08:11:00Z</dcterms:created>
  <dcterms:modified xsi:type="dcterms:W3CDTF">2020-07-08T08:11:00Z</dcterms:modified>
</cp:coreProperties>
</file>