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522C4" w:rsidRDefault="00C522C4" w:rsidP="00C522C4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b/>
          <w:sz w:val="40"/>
          <w:szCs w:val="40"/>
        </w:rPr>
      </w:pPr>
      <w:bookmarkStart w:id="0" w:name="_GoBack"/>
      <w:r>
        <w:rPr>
          <w:rFonts w:ascii="TimesNewRomanPSMT" w:hAnsi="TimesNewRomanPSMT" w:cs="TimesNewRomanPSMT"/>
          <w:b/>
          <w:sz w:val="40"/>
          <w:szCs w:val="40"/>
        </w:rPr>
        <w:t>Об обеспечении</w:t>
      </w:r>
      <w:r w:rsidRPr="00C522C4">
        <w:rPr>
          <w:rFonts w:ascii="TimesNewRomanPSMT" w:hAnsi="TimesNewRomanPSMT" w:cs="TimesNewRomanPSMT"/>
          <w:b/>
          <w:sz w:val="40"/>
          <w:szCs w:val="40"/>
        </w:rPr>
        <w:t xml:space="preserve"> санаторно-курортным лечением неработающих ветеранов труда, ветеранов войны на базе санаторно-курортных ор</w:t>
      </w:r>
      <w:r>
        <w:rPr>
          <w:rFonts w:ascii="TimesNewRomanPSMT" w:hAnsi="TimesNewRomanPSMT" w:cs="TimesNewRomanPSMT"/>
          <w:b/>
          <w:sz w:val="40"/>
          <w:szCs w:val="40"/>
        </w:rPr>
        <w:t>ганизаций Новосибирской области</w:t>
      </w:r>
    </w:p>
    <w:bookmarkEnd w:id="0"/>
    <w:p w:rsidR="00C522C4" w:rsidRDefault="00C522C4" w:rsidP="00C522C4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sz w:val="28"/>
          <w:szCs w:val="28"/>
        </w:rPr>
      </w:pPr>
    </w:p>
    <w:p w:rsidR="00C522C4" w:rsidRPr="00C522C4" w:rsidRDefault="00C522C4" w:rsidP="00C522C4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C522C4">
        <w:rPr>
          <w:rFonts w:ascii="Times New Roman" w:hAnsi="Times New Roman" w:cs="Times New Roman"/>
          <w:sz w:val="28"/>
          <w:szCs w:val="28"/>
        </w:rPr>
        <w:t>Правительством Новосибирской области утверждена государственная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522C4">
        <w:rPr>
          <w:rFonts w:ascii="Times New Roman" w:hAnsi="Times New Roman" w:cs="Times New Roman"/>
          <w:sz w:val="28"/>
          <w:szCs w:val="28"/>
        </w:rPr>
        <w:t>программы «Социальная поддержка в Н</w:t>
      </w:r>
      <w:r>
        <w:rPr>
          <w:rFonts w:ascii="Times New Roman" w:hAnsi="Times New Roman" w:cs="Times New Roman"/>
          <w:sz w:val="28"/>
          <w:szCs w:val="28"/>
        </w:rPr>
        <w:t xml:space="preserve">овосибирской области», в рамках </w:t>
      </w:r>
      <w:r w:rsidRPr="00C522C4">
        <w:rPr>
          <w:rFonts w:ascii="Times New Roman" w:hAnsi="Times New Roman" w:cs="Times New Roman"/>
          <w:sz w:val="28"/>
          <w:szCs w:val="28"/>
        </w:rPr>
        <w:t>основного мероприятия данной про</w:t>
      </w:r>
      <w:r>
        <w:rPr>
          <w:rFonts w:ascii="Times New Roman" w:hAnsi="Times New Roman" w:cs="Times New Roman"/>
          <w:sz w:val="28"/>
          <w:szCs w:val="28"/>
        </w:rPr>
        <w:t xml:space="preserve">граммы запланирована реализация </w:t>
      </w:r>
      <w:r w:rsidRPr="00C522C4">
        <w:rPr>
          <w:rFonts w:ascii="Times New Roman" w:hAnsi="Times New Roman" w:cs="Times New Roman"/>
          <w:sz w:val="28"/>
          <w:szCs w:val="28"/>
        </w:rPr>
        <w:t>мероприятий рег</w:t>
      </w:r>
      <w:r>
        <w:rPr>
          <w:rFonts w:ascii="Times New Roman" w:hAnsi="Times New Roman" w:cs="Times New Roman"/>
          <w:sz w:val="28"/>
          <w:szCs w:val="28"/>
        </w:rPr>
        <w:t>ионального проекта «</w:t>
      </w:r>
      <w:r w:rsidRPr="00C522C4">
        <w:rPr>
          <w:rFonts w:ascii="Times New Roman" w:hAnsi="Times New Roman" w:cs="Times New Roman"/>
          <w:sz w:val="28"/>
          <w:szCs w:val="28"/>
        </w:rPr>
        <w:t>Ра</w:t>
      </w:r>
      <w:r>
        <w:rPr>
          <w:rFonts w:ascii="Times New Roman" w:hAnsi="Times New Roman" w:cs="Times New Roman"/>
          <w:sz w:val="28"/>
          <w:szCs w:val="28"/>
        </w:rPr>
        <w:t xml:space="preserve">зработка и реализация системной </w:t>
      </w:r>
      <w:r w:rsidRPr="00C522C4">
        <w:rPr>
          <w:rFonts w:ascii="Times New Roman" w:hAnsi="Times New Roman" w:cs="Times New Roman"/>
          <w:sz w:val="28"/>
          <w:szCs w:val="28"/>
        </w:rPr>
        <w:t>поддержки и повышения качества жи</w:t>
      </w:r>
      <w:r>
        <w:rPr>
          <w:rFonts w:ascii="Times New Roman" w:hAnsi="Times New Roman" w:cs="Times New Roman"/>
          <w:sz w:val="28"/>
          <w:szCs w:val="28"/>
        </w:rPr>
        <w:t xml:space="preserve">зни граждан старшего поколения» </w:t>
      </w:r>
      <w:r w:rsidRPr="00C522C4">
        <w:rPr>
          <w:rFonts w:ascii="Times New Roman" w:hAnsi="Times New Roman" w:cs="Times New Roman"/>
          <w:sz w:val="28"/>
          <w:szCs w:val="28"/>
        </w:rPr>
        <w:t>(Старшее поколение) национального пр</w:t>
      </w:r>
      <w:r>
        <w:rPr>
          <w:rFonts w:ascii="Times New Roman" w:hAnsi="Times New Roman" w:cs="Times New Roman"/>
          <w:sz w:val="28"/>
          <w:szCs w:val="28"/>
        </w:rPr>
        <w:t xml:space="preserve">оекта «Демография», в том числе </w:t>
      </w:r>
      <w:r w:rsidRPr="00C522C4">
        <w:rPr>
          <w:rFonts w:ascii="Times New Roman" w:hAnsi="Times New Roman" w:cs="Times New Roman"/>
          <w:sz w:val="28"/>
          <w:szCs w:val="28"/>
        </w:rPr>
        <w:t>реализуется мероприятие по обеспечен</w:t>
      </w:r>
      <w:r>
        <w:rPr>
          <w:rFonts w:ascii="Times New Roman" w:hAnsi="Times New Roman" w:cs="Times New Roman"/>
          <w:sz w:val="28"/>
          <w:szCs w:val="28"/>
        </w:rPr>
        <w:t xml:space="preserve">ию санаторно-курортным лечением </w:t>
      </w:r>
      <w:r w:rsidRPr="00C522C4">
        <w:rPr>
          <w:rFonts w:ascii="Times New Roman" w:hAnsi="Times New Roman" w:cs="Times New Roman"/>
          <w:sz w:val="28"/>
          <w:szCs w:val="28"/>
        </w:rPr>
        <w:t>неработающих ветеранов труда, ветеранов во</w:t>
      </w:r>
      <w:r>
        <w:rPr>
          <w:rFonts w:ascii="Times New Roman" w:hAnsi="Times New Roman" w:cs="Times New Roman"/>
          <w:sz w:val="28"/>
          <w:szCs w:val="28"/>
        </w:rPr>
        <w:t xml:space="preserve">йны на базе санаторно-курортных </w:t>
      </w:r>
      <w:r w:rsidRPr="00C522C4">
        <w:rPr>
          <w:rFonts w:ascii="Times New Roman" w:hAnsi="Times New Roman" w:cs="Times New Roman"/>
          <w:sz w:val="28"/>
          <w:szCs w:val="28"/>
        </w:rPr>
        <w:t>организаций Новосибирской области</w:t>
      </w:r>
      <w:r>
        <w:rPr>
          <w:rFonts w:ascii="Times New Roman" w:hAnsi="Times New Roman" w:cs="Times New Roman"/>
          <w:sz w:val="28"/>
          <w:szCs w:val="28"/>
        </w:rPr>
        <w:t xml:space="preserve">. Порядок организации работы по </w:t>
      </w:r>
      <w:r w:rsidRPr="00C522C4">
        <w:rPr>
          <w:rFonts w:ascii="Times New Roman" w:hAnsi="Times New Roman" w:cs="Times New Roman"/>
          <w:sz w:val="28"/>
          <w:szCs w:val="28"/>
        </w:rPr>
        <w:t>обеспечению путевками на санаторно-курорт</w:t>
      </w:r>
      <w:r>
        <w:rPr>
          <w:rFonts w:ascii="Times New Roman" w:hAnsi="Times New Roman" w:cs="Times New Roman"/>
          <w:sz w:val="28"/>
          <w:szCs w:val="28"/>
        </w:rPr>
        <w:t xml:space="preserve">ное лечение отдельных категорий граждан утвержден </w:t>
      </w:r>
      <w:r w:rsidRPr="00C522C4">
        <w:rPr>
          <w:rFonts w:ascii="Times New Roman" w:hAnsi="Times New Roman" w:cs="Times New Roman"/>
          <w:sz w:val="28"/>
          <w:szCs w:val="28"/>
        </w:rPr>
        <w:t xml:space="preserve">приказом Минтруда и </w:t>
      </w:r>
      <w:proofErr w:type="spellStart"/>
      <w:r w:rsidRPr="00C522C4">
        <w:rPr>
          <w:rFonts w:ascii="Times New Roman" w:hAnsi="Times New Roman" w:cs="Times New Roman"/>
          <w:sz w:val="28"/>
          <w:szCs w:val="28"/>
        </w:rPr>
        <w:t>соцразв</w:t>
      </w:r>
      <w:r>
        <w:rPr>
          <w:rFonts w:ascii="Times New Roman" w:hAnsi="Times New Roman" w:cs="Times New Roman"/>
          <w:sz w:val="28"/>
          <w:szCs w:val="28"/>
        </w:rPr>
        <w:t>ития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НСО от 28.03.2019 № 352 «</w:t>
      </w:r>
      <w:r w:rsidRPr="00C522C4">
        <w:rPr>
          <w:rFonts w:ascii="Times New Roman" w:hAnsi="Times New Roman" w:cs="Times New Roman"/>
          <w:sz w:val="28"/>
          <w:szCs w:val="28"/>
        </w:rPr>
        <w:t>Об организации работы по обеспечению п</w:t>
      </w:r>
      <w:r>
        <w:rPr>
          <w:rFonts w:ascii="Times New Roman" w:hAnsi="Times New Roman" w:cs="Times New Roman"/>
          <w:sz w:val="28"/>
          <w:szCs w:val="28"/>
        </w:rPr>
        <w:t xml:space="preserve">утевками на санаторно-курортное </w:t>
      </w:r>
      <w:r w:rsidRPr="00C522C4">
        <w:rPr>
          <w:rFonts w:ascii="Times New Roman" w:hAnsi="Times New Roman" w:cs="Times New Roman"/>
          <w:sz w:val="28"/>
          <w:szCs w:val="28"/>
        </w:rPr>
        <w:t>лече</w:t>
      </w:r>
      <w:r>
        <w:rPr>
          <w:rFonts w:ascii="Times New Roman" w:hAnsi="Times New Roman" w:cs="Times New Roman"/>
          <w:sz w:val="28"/>
          <w:szCs w:val="28"/>
        </w:rPr>
        <w:t>ние отдельных категорий граждан»</w:t>
      </w:r>
      <w:r w:rsidRPr="00C522C4">
        <w:rPr>
          <w:rFonts w:ascii="Times New Roman" w:hAnsi="Times New Roman" w:cs="Times New Roman"/>
          <w:sz w:val="28"/>
          <w:szCs w:val="28"/>
        </w:rPr>
        <w:t>.</w:t>
      </w:r>
    </w:p>
    <w:p w:rsidR="00C522C4" w:rsidRDefault="00C522C4" w:rsidP="00C522C4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C522C4" w:rsidRDefault="00C522C4" w:rsidP="00C522C4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C522C4">
        <w:rPr>
          <w:rFonts w:ascii="Times New Roman" w:hAnsi="Times New Roman" w:cs="Times New Roman"/>
          <w:sz w:val="28"/>
          <w:szCs w:val="28"/>
        </w:rPr>
        <w:t>В соответствии с данным Порядком</w:t>
      </w:r>
      <w:r>
        <w:rPr>
          <w:rFonts w:ascii="Times New Roman" w:hAnsi="Times New Roman" w:cs="Times New Roman"/>
          <w:sz w:val="28"/>
          <w:szCs w:val="28"/>
        </w:rPr>
        <w:t xml:space="preserve"> путевки на санаторно-курортное </w:t>
      </w:r>
      <w:r w:rsidRPr="00C522C4">
        <w:rPr>
          <w:rFonts w:ascii="Times New Roman" w:hAnsi="Times New Roman" w:cs="Times New Roman"/>
          <w:sz w:val="28"/>
          <w:szCs w:val="28"/>
        </w:rPr>
        <w:t>лечение предоставляются бесплатно неработающим ветеран</w:t>
      </w:r>
      <w:r>
        <w:rPr>
          <w:rFonts w:ascii="Times New Roman" w:hAnsi="Times New Roman" w:cs="Times New Roman"/>
          <w:sz w:val="28"/>
          <w:szCs w:val="28"/>
        </w:rPr>
        <w:t xml:space="preserve">ам труда, </w:t>
      </w:r>
      <w:r w:rsidRPr="00C522C4">
        <w:rPr>
          <w:rFonts w:ascii="Times New Roman" w:hAnsi="Times New Roman" w:cs="Times New Roman"/>
          <w:sz w:val="28"/>
          <w:szCs w:val="28"/>
        </w:rPr>
        <w:t>малоимущим гражданам, ветеранам вой</w:t>
      </w:r>
      <w:r>
        <w:rPr>
          <w:rFonts w:ascii="Times New Roman" w:hAnsi="Times New Roman" w:cs="Times New Roman"/>
          <w:sz w:val="28"/>
          <w:szCs w:val="28"/>
        </w:rPr>
        <w:t xml:space="preserve">ны, зарегистрированным по месту </w:t>
      </w:r>
      <w:r w:rsidRPr="00C522C4">
        <w:rPr>
          <w:rFonts w:ascii="Times New Roman" w:hAnsi="Times New Roman" w:cs="Times New Roman"/>
          <w:sz w:val="28"/>
          <w:szCs w:val="28"/>
        </w:rPr>
        <w:t>жительства на территории города Новосибирс</w:t>
      </w:r>
      <w:r>
        <w:rPr>
          <w:rFonts w:ascii="Times New Roman" w:hAnsi="Times New Roman" w:cs="Times New Roman"/>
          <w:sz w:val="28"/>
          <w:szCs w:val="28"/>
        </w:rPr>
        <w:t xml:space="preserve">ка и Новосибирской области, при </w:t>
      </w:r>
      <w:r w:rsidRPr="00C522C4">
        <w:rPr>
          <w:rFonts w:ascii="Times New Roman" w:hAnsi="Times New Roman" w:cs="Times New Roman"/>
          <w:sz w:val="28"/>
          <w:szCs w:val="28"/>
        </w:rPr>
        <w:t xml:space="preserve">наличии медицинских показаний </w:t>
      </w:r>
      <w:r>
        <w:rPr>
          <w:rFonts w:ascii="Times New Roman" w:hAnsi="Times New Roman" w:cs="Times New Roman"/>
          <w:sz w:val="28"/>
          <w:szCs w:val="28"/>
        </w:rPr>
        <w:t xml:space="preserve">к санаторно-курортному лечению. </w:t>
      </w:r>
      <w:r w:rsidRPr="00C522C4">
        <w:rPr>
          <w:rFonts w:ascii="Times New Roman" w:hAnsi="Times New Roman" w:cs="Times New Roman"/>
          <w:sz w:val="28"/>
          <w:szCs w:val="28"/>
        </w:rPr>
        <w:t>Данным гражданам путевки на санаторно-курор</w:t>
      </w:r>
      <w:r>
        <w:rPr>
          <w:rFonts w:ascii="Times New Roman" w:hAnsi="Times New Roman" w:cs="Times New Roman"/>
          <w:sz w:val="28"/>
          <w:szCs w:val="28"/>
        </w:rPr>
        <w:t xml:space="preserve">тное лечение </w:t>
      </w:r>
      <w:r w:rsidRPr="00C522C4">
        <w:rPr>
          <w:rFonts w:ascii="Times New Roman" w:hAnsi="Times New Roman" w:cs="Times New Roman"/>
          <w:sz w:val="28"/>
          <w:szCs w:val="28"/>
        </w:rPr>
        <w:t>предоставляются государственными казен</w:t>
      </w:r>
      <w:r>
        <w:rPr>
          <w:rFonts w:ascii="Times New Roman" w:hAnsi="Times New Roman" w:cs="Times New Roman"/>
          <w:sz w:val="28"/>
          <w:szCs w:val="28"/>
        </w:rPr>
        <w:t xml:space="preserve">ными учреждениями Новосибирской </w:t>
      </w:r>
      <w:r w:rsidRPr="00C522C4">
        <w:rPr>
          <w:rFonts w:ascii="Times New Roman" w:hAnsi="Times New Roman" w:cs="Times New Roman"/>
          <w:sz w:val="28"/>
          <w:szCs w:val="28"/>
        </w:rPr>
        <w:t>области, подведомственными министерст</w:t>
      </w:r>
      <w:r>
        <w:rPr>
          <w:rFonts w:ascii="Times New Roman" w:hAnsi="Times New Roman" w:cs="Times New Roman"/>
          <w:sz w:val="28"/>
          <w:szCs w:val="28"/>
        </w:rPr>
        <w:t xml:space="preserve">ву труда и социального развития </w:t>
      </w:r>
      <w:r w:rsidRPr="00C522C4">
        <w:rPr>
          <w:rFonts w:ascii="Times New Roman" w:hAnsi="Times New Roman" w:cs="Times New Roman"/>
          <w:sz w:val="28"/>
          <w:szCs w:val="28"/>
        </w:rPr>
        <w:t>Новосибирской области (центрами социально</w:t>
      </w:r>
      <w:r>
        <w:rPr>
          <w:rFonts w:ascii="Times New Roman" w:hAnsi="Times New Roman" w:cs="Times New Roman"/>
          <w:sz w:val="28"/>
          <w:szCs w:val="28"/>
        </w:rPr>
        <w:t xml:space="preserve">й поддержки населения) (далее - центр), </w:t>
      </w:r>
      <w:r w:rsidRPr="00C522C4">
        <w:rPr>
          <w:rFonts w:ascii="Times New Roman" w:hAnsi="Times New Roman" w:cs="Times New Roman"/>
          <w:sz w:val="28"/>
          <w:szCs w:val="28"/>
        </w:rPr>
        <w:t>по месту жительства. Путевки</w:t>
      </w:r>
      <w:r>
        <w:rPr>
          <w:rFonts w:ascii="Times New Roman" w:hAnsi="Times New Roman" w:cs="Times New Roman"/>
          <w:sz w:val="28"/>
          <w:szCs w:val="28"/>
        </w:rPr>
        <w:t xml:space="preserve"> на санаторно-курортное лечение предоставляются на </w:t>
      </w:r>
      <w:r w:rsidRPr="00C522C4">
        <w:rPr>
          <w:rFonts w:ascii="Times New Roman" w:hAnsi="Times New Roman" w:cs="Times New Roman"/>
          <w:sz w:val="28"/>
          <w:szCs w:val="28"/>
        </w:rPr>
        <w:t>основании заявлен</w:t>
      </w:r>
      <w:r>
        <w:rPr>
          <w:rFonts w:ascii="Times New Roman" w:hAnsi="Times New Roman" w:cs="Times New Roman"/>
          <w:sz w:val="28"/>
          <w:szCs w:val="28"/>
        </w:rPr>
        <w:t>ия (форма заявления установлена приложением №</w:t>
      </w:r>
      <w:r w:rsidRPr="00C522C4">
        <w:rPr>
          <w:rFonts w:ascii="Times New Roman" w:hAnsi="Times New Roman" w:cs="Times New Roman"/>
          <w:sz w:val="28"/>
          <w:szCs w:val="28"/>
        </w:rPr>
        <w:t xml:space="preserve"> 1) при наличии спра</w:t>
      </w:r>
      <w:r>
        <w:rPr>
          <w:rFonts w:ascii="Times New Roman" w:hAnsi="Times New Roman" w:cs="Times New Roman"/>
          <w:sz w:val="28"/>
          <w:szCs w:val="28"/>
        </w:rPr>
        <w:t xml:space="preserve">вки от лечащего врача по форме № 070/у, </w:t>
      </w:r>
      <w:r w:rsidRPr="00C522C4">
        <w:rPr>
          <w:rFonts w:ascii="Times New Roman" w:hAnsi="Times New Roman" w:cs="Times New Roman"/>
          <w:sz w:val="28"/>
          <w:szCs w:val="28"/>
        </w:rPr>
        <w:t>срок действия которой сос</w:t>
      </w:r>
      <w:r>
        <w:rPr>
          <w:rFonts w:ascii="Times New Roman" w:hAnsi="Times New Roman" w:cs="Times New Roman"/>
          <w:sz w:val="28"/>
          <w:szCs w:val="28"/>
        </w:rPr>
        <w:t xml:space="preserve">тавляет один год со дня выдачи. </w:t>
      </w:r>
      <w:r w:rsidRPr="00C522C4">
        <w:rPr>
          <w:rFonts w:ascii="Times New Roman" w:hAnsi="Times New Roman" w:cs="Times New Roman"/>
          <w:sz w:val="28"/>
          <w:szCs w:val="28"/>
        </w:rPr>
        <w:t xml:space="preserve">В течение 10 календарных дней со </w:t>
      </w:r>
      <w:r>
        <w:rPr>
          <w:rFonts w:ascii="Times New Roman" w:hAnsi="Times New Roman" w:cs="Times New Roman"/>
          <w:sz w:val="28"/>
          <w:szCs w:val="28"/>
        </w:rPr>
        <w:t xml:space="preserve">дня подачи заявления и внесения </w:t>
      </w:r>
      <w:r w:rsidRPr="00C522C4">
        <w:rPr>
          <w:rFonts w:ascii="Times New Roman" w:hAnsi="Times New Roman" w:cs="Times New Roman"/>
          <w:sz w:val="28"/>
          <w:szCs w:val="28"/>
        </w:rPr>
        <w:t>соответствующей записи в журнал учет</w:t>
      </w:r>
      <w:r>
        <w:rPr>
          <w:rFonts w:ascii="Times New Roman" w:hAnsi="Times New Roman" w:cs="Times New Roman"/>
          <w:sz w:val="28"/>
          <w:szCs w:val="28"/>
        </w:rPr>
        <w:t xml:space="preserve">а заявлений и выдачи путевок на санаторно-курортное лечение </w:t>
      </w:r>
      <w:r w:rsidRPr="00C522C4">
        <w:rPr>
          <w:rFonts w:ascii="Times New Roman" w:hAnsi="Times New Roman" w:cs="Times New Roman"/>
          <w:sz w:val="28"/>
          <w:szCs w:val="28"/>
        </w:rPr>
        <w:t>неработаю</w:t>
      </w:r>
      <w:r>
        <w:rPr>
          <w:rFonts w:ascii="Times New Roman" w:hAnsi="Times New Roman" w:cs="Times New Roman"/>
          <w:sz w:val="28"/>
          <w:szCs w:val="28"/>
        </w:rPr>
        <w:t xml:space="preserve">щим ветеранам труда, малоимущим </w:t>
      </w:r>
      <w:r w:rsidRPr="00C522C4">
        <w:rPr>
          <w:rFonts w:ascii="Times New Roman" w:hAnsi="Times New Roman" w:cs="Times New Roman"/>
          <w:sz w:val="28"/>
          <w:szCs w:val="28"/>
        </w:rPr>
        <w:t>гражданам, ветеранам войны руководи</w:t>
      </w:r>
      <w:r>
        <w:rPr>
          <w:rFonts w:ascii="Times New Roman" w:hAnsi="Times New Roman" w:cs="Times New Roman"/>
          <w:sz w:val="28"/>
          <w:szCs w:val="28"/>
        </w:rPr>
        <w:t xml:space="preserve">телем центра в бланке заявления </w:t>
      </w:r>
      <w:r w:rsidRPr="00C522C4">
        <w:rPr>
          <w:rFonts w:ascii="Times New Roman" w:hAnsi="Times New Roman" w:cs="Times New Roman"/>
          <w:sz w:val="28"/>
          <w:szCs w:val="28"/>
        </w:rPr>
        <w:t xml:space="preserve">проставляется отметка о постановке (об отказе в </w:t>
      </w:r>
      <w:r>
        <w:rPr>
          <w:rFonts w:ascii="Times New Roman" w:hAnsi="Times New Roman" w:cs="Times New Roman"/>
          <w:sz w:val="28"/>
          <w:szCs w:val="28"/>
        </w:rPr>
        <w:t xml:space="preserve">постановке) заявителя в очередь </w:t>
      </w:r>
      <w:r w:rsidRPr="00C522C4">
        <w:rPr>
          <w:rFonts w:ascii="Times New Roman" w:hAnsi="Times New Roman" w:cs="Times New Roman"/>
          <w:sz w:val="28"/>
          <w:szCs w:val="28"/>
        </w:rPr>
        <w:t>на обеспечени</w:t>
      </w:r>
      <w:r>
        <w:rPr>
          <w:rFonts w:ascii="Times New Roman" w:hAnsi="Times New Roman" w:cs="Times New Roman"/>
          <w:sz w:val="28"/>
          <w:szCs w:val="28"/>
        </w:rPr>
        <w:t>е санаторно-курортным лечением.</w:t>
      </w:r>
    </w:p>
    <w:p w:rsidR="00C522C4" w:rsidRDefault="00C522C4" w:rsidP="00C522C4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6702F2" w:rsidRPr="00C522C4" w:rsidRDefault="00C522C4" w:rsidP="00C522C4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C522C4">
        <w:rPr>
          <w:rFonts w:ascii="Times New Roman" w:hAnsi="Times New Roman" w:cs="Times New Roman"/>
          <w:sz w:val="28"/>
          <w:szCs w:val="28"/>
        </w:rPr>
        <w:t xml:space="preserve">Граждане, состоящие в очереди на </w:t>
      </w:r>
      <w:r>
        <w:rPr>
          <w:rFonts w:ascii="Times New Roman" w:hAnsi="Times New Roman" w:cs="Times New Roman"/>
          <w:sz w:val="28"/>
          <w:szCs w:val="28"/>
        </w:rPr>
        <w:t xml:space="preserve">обеспечение санаторно-курортным </w:t>
      </w:r>
      <w:r w:rsidRPr="00C522C4">
        <w:rPr>
          <w:rFonts w:ascii="Times New Roman" w:hAnsi="Times New Roman" w:cs="Times New Roman"/>
          <w:sz w:val="28"/>
          <w:szCs w:val="28"/>
        </w:rPr>
        <w:t>лечением, обеспечиваются путевками на санаторно-курортное лечение исходя и</w:t>
      </w:r>
      <w:r>
        <w:rPr>
          <w:rFonts w:ascii="Times New Roman" w:hAnsi="Times New Roman" w:cs="Times New Roman"/>
          <w:sz w:val="28"/>
          <w:szCs w:val="28"/>
        </w:rPr>
        <w:t xml:space="preserve">з </w:t>
      </w:r>
      <w:r w:rsidRPr="00C522C4">
        <w:rPr>
          <w:rFonts w:ascii="Times New Roman" w:hAnsi="Times New Roman" w:cs="Times New Roman"/>
          <w:sz w:val="28"/>
          <w:szCs w:val="28"/>
        </w:rPr>
        <w:t>очередности в соответ</w:t>
      </w:r>
      <w:r>
        <w:rPr>
          <w:rFonts w:ascii="Times New Roman" w:hAnsi="Times New Roman" w:cs="Times New Roman"/>
          <w:sz w:val="28"/>
          <w:szCs w:val="28"/>
        </w:rPr>
        <w:t xml:space="preserve">ствии с датой подачи заявления. </w:t>
      </w:r>
      <w:r w:rsidRPr="00C522C4">
        <w:rPr>
          <w:rFonts w:ascii="Times New Roman" w:hAnsi="Times New Roman" w:cs="Times New Roman"/>
          <w:sz w:val="28"/>
          <w:szCs w:val="28"/>
        </w:rPr>
        <w:t>Сроки предоставления путевки регулирую</w:t>
      </w:r>
      <w:r>
        <w:rPr>
          <w:rFonts w:ascii="Times New Roman" w:hAnsi="Times New Roman" w:cs="Times New Roman"/>
          <w:sz w:val="28"/>
          <w:szCs w:val="28"/>
        </w:rPr>
        <w:t xml:space="preserve">тся количеством приобретаемых в </w:t>
      </w:r>
      <w:r w:rsidRPr="00C522C4">
        <w:rPr>
          <w:rFonts w:ascii="Times New Roman" w:hAnsi="Times New Roman" w:cs="Times New Roman"/>
          <w:sz w:val="28"/>
          <w:szCs w:val="28"/>
        </w:rPr>
        <w:t xml:space="preserve">календарном году путевок и количеством </w:t>
      </w:r>
      <w:r>
        <w:rPr>
          <w:rFonts w:ascii="Times New Roman" w:hAnsi="Times New Roman" w:cs="Times New Roman"/>
          <w:sz w:val="28"/>
          <w:szCs w:val="28"/>
        </w:rPr>
        <w:t xml:space="preserve">граждан, состоящих в очереди на </w:t>
      </w:r>
      <w:r w:rsidRPr="00C522C4">
        <w:rPr>
          <w:rFonts w:ascii="Times New Roman" w:hAnsi="Times New Roman" w:cs="Times New Roman"/>
          <w:sz w:val="28"/>
          <w:szCs w:val="28"/>
        </w:rPr>
        <w:t>обеспечени</w:t>
      </w:r>
      <w:r>
        <w:rPr>
          <w:rFonts w:ascii="Times New Roman" w:hAnsi="Times New Roman" w:cs="Times New Roman"/>
          <w:sz w:val="28"/>
          <w:szCs w:val="28"/>
        </w:rPr>
        <w:t xml:space="preserve">е санаторно-курортным лечением. </w:t>
      </w:r>
      <w:r w:rsidRPr="00C522C4">
        <w:rPr>
          <w:rFonts w:ascii="Times New Roman" w:hAnsi="Times New Roman" w:cs="Times New Roman"/>
          <w:sz w:val="28"/>
          <w:szCs w:val="28"/>
        </w:rPr>
        <w:t>Продолжительность курса таког</w:t>
      </w:r>
      <w:r>
        <w:rPr>
          <w:rFonts w:ascii="Times New Roman" w:hAnsi="Times New Roman" w:cs="Times New Roman"/>
          <w:sz w:val="28"/>
          <w:szCs w:val="28"/>
        </w:rPr>
        <w:t xml:space="preserve">о санаторно-курортного лечения, </w:t>
      </w:r>
      <w:r w:rsidRPr="00C522C4">
        <w:rPr>
          <w:rFonts w:ascii="Times New Roman" w:hAnsi="Times New Roman" w:cs="Times New Roman"/>
          <w:sz w:val="28"/>
          <w:szCs w:val="28"/>
        </w:rPr>
        <w:t>оплачиваемого за счет средств областного</w:t>
      </w:r>
      <w:r>
        <w:rPr>
          <w:rFonts w:ascii="Times New Roman" w:hAnsi="Times New Roman" w:cs="Times New Roman"/>
          <w:sz w:val="28"/>
          <w:szCs w:val="28"/>
        </w:rPr>
        <w:t xml:space="preserve"> бюджета Новосибирской области, </w:t>
      </w:r>
      <w:r w:rsidRPr="00C522C4">
        <w:rPr>
          <w:rFonts w:ascii="Times New Roman" w:hAnsi="Times New Roman" w:cs="Times New Roman"/>
          <w:sz w:val="28"/>
          <w:szCs w:val="28"/>
        </w:rPr>
        <w:t>составляет 14 календарных дней.</w:t>
      </w:r>
    </w:p>
    <w:sectPr w:rsidR="006702F2" w:rsidRPr="00C522C4" w:rsidSect="00C522C4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NewRomanPSMT">
    <w:altName w:val="Times New Roman"/>
    <w:panose1 w:val="00000000000000000000"/>
    <w:charset w:val="CC"/>
    <w:family w:val="auto"/>
    <w:notTrueType/>
    <w:pitch w:val="default"/>
    <w:sig w:usb0="00000203" w:usb1="00000000" w:usb2="00000000" w:usb3="00000000" w:csb0="00000005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62C36"/>
    <w:rsid w:val="006702F2"/>
    <w:rsid w:val="00B62C36"/>
    <w:rsid w:val="00C522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CC27A6B"/>
  <w15:chartTrackingRefBased/>
  <w15:docId w15:val="{A7CFCA4A-9E0A-4FCB-BD72-17528C079F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C522C4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420</Words>
  <Characters>2396</Characters>
  <Application>Microsoft Office Word</Application>
  <DocSecurity>0</DocSecurity>
  <Lines>19</Lines>
  <Paragraphs>5</Paragraphs>
  <ScaleCrop>false</ScaleCrop>
  <Company>Contract</Company>
  <LinksUpToDate>false</LinksUpToDate>
  <CharactersWithSpaces>2811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Дроздова Елена Владимировна</dc:creator>
  <cp:keywords/>
  <dc:description/>
  <cp:lastModifiedBy>Дроздова Елена Владимировна</cp:lastModifiedBy>
  <cp:revision>2</cp:revision>
  <dcterms:created xsi:type="dcterms:W3CDTF">2024-10-07T08:38:00Z</dcterms:created>
  <dcterms:modified xsi:type="dcterms:W3CDTF">2024-10-07T08:45:00Z</dcterms:modified>
</cp:coreProperties>
</file>