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023D" w:rsidRDefault="00BA20A0">
      <w:pPr>
        <w:spacing w:after="322" w:line="238" w:lineRule="auto"/>
        <w:ind w:left="31" w:right="174" w:firstLine="0"/>
        <w:jc w:val="center"/>
      </w:pPr>
      <w:r>
        <w:rPr>
          <w:b/>
        </w:rPr>
        <w:t xml:space="preserve"> </w:t>
      </w:r>
      <w:r>
        <w:rPr>
          <w:b/>
        </w:rPr>
        <w:t>«Право пенсионера на сохранение прожиточного минимума при наличии судебных взысканий».</w:t>
      </w:r>
    </w:p>
    <w:p w:rsidR="0003023D" w:rsidRDefault="00BA20A0">
      <w:pPr>
        <w:ind w:left="-15" w:right="198"/>
      </w:pPr>
      <w:r>
        <w:t>В</w:t>
      </w:r>
      <w:r>
        <w:t xml:space="preserve"> </w:t>
      </w:r>
      <w:r>
        <w:t>соответствии</w:t>
      </w:r>
      <w:r>
        <w:t xml:space="preserve"> </w:t>
      </w:r>
      <w:r>
        <w:t>с</w:t>
      </w:r>
      <w:r>
        <w:t xml:space="preserve"> </w:t>
      </w:r>
      <w:r>
        <w:t>Федеральным</w:t>
      </w:r>
      <w:r>
        <w:t xml:space="preserve"> </w:t>
      </w:r>
      <w:r>
        <w:t>законом</w:t>
      </w:r>
      <w:r>
        <w:t xml:space="preserve"> </w:t>
      </w:r>
      <w:r>
        <w:t>от</w:t>
      </w:r>
      <w:r>
        <w:t xml:space="preserve"> 29.06.2021 </w:t>
      </w:r>
      <w:r>
        <w:t>№234-ФЗ</w:t>
      </w:r>
      <w:r>
        <w:t xml:space="preserve"> </w:t>
      </w:r>
      <w:r>
        <w:t>«О</w:t>
      </w:r>
      <w:r>
        <w:t xml:space="preserve"> </w:t>
      </w:r>
      <w:r>
        <w:t>внесении</w:t>
      </w:r>
      <w:r>
        <w:t xml:space="preserve"> </w:t>
      </w:r>
      <w:r>
        <w:t>изменений</w:t>
      </w:r>
      <w:r>
        <w:t xml:space="preserve"> </w:t>
      </w:r>
      <w:r>
        <w:t>в</w:t>
      </w:r>
      <w:r>
        <w:t xml:space="preserve"> </w:t>
      </w:r>
      <w:r>
        <w:t>статью</w:t>
      </w:r>
      <w:r>
        <w:t xml:space="preserve"> 446 </w:t>
      </w:r>
      <w:r>
        <w:t>Гражданского</w:t>
      </w:r>
      <w:r>
        <w:t xml:space="preserve"> </w:t>
      </w:r>
      <w:r>
        <w:t>процессуального</w:t>
      </w:r>
      <w:r>
        <w:t xml:space="preserve"> </w:t>
      </w:r>
      <w:r>
        <w:t>кодекса</w:t>
      </w:r>
      <w:r>
        <w:t xml:space="preserve"> </w:t>
      </w:r>
      <w:r>
        <w:t>Российской</w:t>
      </w:r>
      <w:r>
        <w:t xml:space="preserve"> </w:t>
      </w:r>
      <w:r>
        <w:t>Федерации</w:t>
      </w:r>
      <w:r>
        <w:t xml:space="preserve"> </w:t>
      </w:r>
      <w:r>
        <w:t>и</w:t>
      </w:r>
      <w:r>
        <w:t xml:space="preserve"> </w:t>
      </w:r>
      <w:r>
        <w:t>Федеральный</w:t>
      </w:r>
      <w:r>
        <w:t xml:space="preserve"> </w:t>
      </w:r>
      <w:r>
        <w:t>закон</w:t>
      </w:r>
      <w:r>
        <w:t xml:space="preserve"> </w:t>
      </w:r>
      <w:r>
        <w:t>«Об</w:t>
      </w:r>
      <w:r>
        <w:t xml:space="preserve"> </w:t>
      </w:r>
      <w:r>
        <w:t>исполнительном</w:t>
      </w:r>
      <w:r>
        <w:t xml:space="preserve"> </w:t>
      </w:r>
      <w:r>
        <w:t>производстве»</w:t>
      </w:r>
      <w:r>
        <w:t xml:space="preserve"> </w:t>
      </w:r>
      <w:r>
        <w:t>установлен</w:t>
      </w:r>
      <w:r>
        <w:t xml:space="preserve"> </w:t>
      </w:r>
      <w:r>
        <w:t>механизм</w:t>
      </w:r>
      <w:r>
        <w:t xml:space="preserve"> </w:t>
      </w:r>
      <w:r>
        <w:t>для</w:t>
      </w:r>
      <w:r>
        <w:t xml:space="preserve"> </w:t>
      </w:r>
      <w:r>
        <w:t>обеспечения</w:t>
      </w:r>
      <w:r>
        <w:t xml:space="preserve"> </w:t>
      </w:r>
      <w:r>
        <w:t>неприкосновенности</w:t>
      </w:r>
      <w:r>
        <w:t xml:space="preserve"> </w:t>
      </w:r>
      <w:r>
        <w:t>минимально</w:t>
      </w:r>
      <w:r>
        <w:t>го</w:t>
      </w:r>
      <w:r>
        <w:t xml:space="preserve"> </w:t>
      </w:r>
      <w:r>
        <w:t>дохода</w:t>
      </w:r>
      <w:r>
        <w:t xml:space="preserve"> </w:t>
      </w:r>
      <w:r>
        <w:t>на</w:t>
      </w:r>
      <w:r>
        <w:t xml:space="preserve"> </w:t>
      </w:r>
      <w:r>
        <w:t>нужды</w:t>
      </w:r>
      <w:r>
        <w:t xml:space="preserve"> </w:t>
      </w:r>
      <w:r>
        <w:t>должника</w:t>
      </w:r>
      <w:r>
        <w:t xml:space="preserve"> </w:t>
      </w:r>
      <w:r>
        <w:t>и</w:t>
      </w:r>
      <w:r>
        <w:t xml:space="preserve"> </w:t>
      </w:r>
      <w:r>
        <w:t>лиц,</w:t>
      </w:r>
      <w:r>
        <w:t xml:space="preserve"> </w:t>
      </w:r>
      <w:r>
        <w:t>находящихся</w:t>
      </w:r>
      <w:r>
        <w:t xml:space="preserve"> </w:t>
      </w:r>
      <w:r>
        <w:t>на</w:t>
      </w:r>
      <w:r>
        <w:t xml:space="preserve"> </w:t>
      </w:r>
      <w:r>
        <w:t>его</w:t>
      </w:r>
      <w:r>
        <w:t xml:space="preserve"> </w:t>
      </w:r>
      <w:r>
        <w:t>иждивении.</w:t>
      </w:r>
      <w:r>
        <w:t xml:space="preserve"> </w:t>
      </w:r>
    </w:p>
    <w:p w:rsidR="0003023D" w:rsidRDefault="00BA20A0">
      <w:pPr>
        <w:tabs>
          <w:tab w:val="center" w:pos="1292"/>
          <w:tab w:val="center" w:pos="3037"/>
          <w:tab w:val="center" w:pos="4822"/>
          <w:tab w:val="center" w:pos="5884"/>
          <w:tab w:val="center" w:pos="6603"/>
          <w:tab w:val="center" w:pos="7383"/>
          <w:tab w:val="right" w:pos="9568"/>
        </w:tabs>
        <w:spacing w:after="13" w:line="259" w:lineRule="auto"/>
        <w:ind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>Величина</w:t>
      </w:r>
      <w:r>
        <w:t xml:space="preserve"> </w:t>
      </w:r>
      <w:r>
        <w:tab/>
      </w:r>
      <w:r>
        <w:t>прожиточного</w:t>
      </w:r>
      <w:r>
        <w:t xml:space="preserve"> </w:t>
      </w:r>
      <w:r>
        <w:tab/>
      </w:r>
      <w:r>
        <w:t>минимума</w:t>
      </w:r>
      <w:r>
        <w:t xml:space="preserve"> </w:t>
      </w:r>
      <w:r>
        <w:tab/>
      </w:r>
      <w:r>
        <w:t>на</w:t>
      </w:r>
      <w:r>
        <w:t xml:space="preserve"> </w:t>
      </w:r>
      <w:r>
        <w:tab/>
        <w:t xml:space="preserve">2025 </w:t>
      </w:r>
      <w:r>
        <w:tab/>
      </w:r>
      <w:r>
        <w:t>год</w:t>
      </w:r>
      <w:r>
        <w:t xml:space="preserve"> </w:t>
      </w:r>
      <w:r>
        <w:tab/>
      </w:r>
      <w:r>
        <w:t>установлена</w:t>
      </w:r>
      <w:r>
        <w:t xml:space="preserve"> </w:t>
      </w:r>
    </w:p>
    <w:p w:rsidR="0003023D" w:rsidRDefault="00BA20A0">
      <w:pPr>
        <w:tabs>
          <w:tab w:val="center" w:pos="3200"/>
          <w:tab w:val="center" w:pos="5335"/>
          <w:tab w:val="center" w:pos="7058"/>
          <w:tab w:val="center" w:pos="8311"/>
          <w:tab w:val="right" w:pos="9568"/>
        </w:tabs>
        <w:ind w:left="-15" w:right="0" w:firstLine="0"/>
        <w:jc w:val="left"/>
      </w:pPr>
      <w:r>
        <w:t>Постановлением</w:t>
      </w:r>
      <w:r>
        <w:t xml:space="preserve"> </w:t>
      </w:r>
      <w:r>
        <w:tab/>
      </w:r>
      <w:r>
        <w:t>Правительства</w:t>
      </w:r>
      <w:r>
        <w:t xml:space="preserve"> </w:t>
      </w:r>
      <w:r>
        <w:tab/>
      </w:r>
      <w:r>
        <w:t>Новосибирской</w:t>
      </w:r>
      <w:r>
        <w:t xml:space="preserve"> </w:t>
      </w:r>
      <w:r>
        <w:tab/>
      </w:r>
      <w:r>
        <w:t>области</w:t>
      </w:r>
      <w:r>
        <w:t xml:space="preserve"> </w:t>
      </w:r>
      <w:r>
        <w:tab/>
      </w:r>
      <w:r>
        <w:t>№364-п</w:t>
      </w:r>
      <w:r>
        <w:t xml:space="preserve"> </w:t>
      </w:r>
      <w:r>
        <w:tab/>
      </w:r>
      <w:r>
        <w:t>от</w:t>
      </w:r>
      <w:r>
        <w:t xml:space="preserve"> </w:t>
      </w:r>
    </w:p>
    <w:p w:rsidR="0003023D" w:rsidRDefault="00BA20A0">
      <w:pPr>
        <w:ind w:left="-15" w:right="198" w:firstLine="0"/>
      </w:pPr>
      <w:r>
        <w:t xml:space="preserve">06.08.2024 </w:t>
      </w:r>
      <w:r>
        <w:t>и</w:t>
      </w:r>
      <w:r>
        <w:t xml:space="preserve"> </w:t>
      </w:r>
      <w:r>
        <w:t>составляет</w:t>
      </w:r>
      <w:r>
        <w:t xml:space="preserve"> </w:t>
      </w:r>
      <w:r>
        <w:t>для</w:t>
      </w:r>
      <w:r>
        <w:t xml:space="preserve"> </w:t>
      </w:r>
      <w:r>
        <w:t>пенсионеров</w:t>
      </w:r>
      <w:r>
        <w:t xml:space="preserve"> – 14 945 </w:t>
      </w:r>
      <w:r>
        <w:t>руб.</w:t>
      </w:r>
      <w:r>
        <w:t xml:space="preserve"> </w:t>
      </w:r>
      <w:r>
        <w:t>в</w:t>
      </w:r>
      <w:r>
        <w:t xml:space="preserve"> </w:t>
      </w:r>
      <w:r>
        <w:t>месяц.</w:t>
      </w:r>
    </w:p>
    <w:p w:rsidR="0003023D" w:rsidRDefault="00BA20A0">
      <w:pPr>
        <w:ind w:left="-15" w:right="198"/>
      </w:pPr>
      <w:r>
        <w:t>По</w:t>
      </w:r>
      <w:r>
        <w:t xml:space="preserve"> </w:t>
      </w:r>
      <w:r>
        <w:t>закону</w:t>
      </w:r>
      <w:r>
        <w:t xml:space="preserve"> </w:t>
      </w:r>
      <w:r>
        <w:t>судебные</w:t>
      </w:r>
      <w:r>
        <w:t xml:space="preserve"> </w:t>
      </w:r>
      <w:r>
        <w:t>приставы</w:t>
      </w:r>
      <w:r>
        <w:t xml:space="preserve"> </w:t>
      </w:r>
      <w:r>
        <w:t>могут</w:t>
      </w:r>
      <w:r>
        <w:t xml:space="preserve"> </w:t>
      </w:r>
      <w:r>
        <w:t>удержать</w:t>
      </w:r>
      <w:r>
        <w:t xml:space="preserve"> </w:t>
      </w:r>
      <w:r>
        <w:t>до</w:t>
      </w:r>
      <w:r>
        <w:t xml:space="preserve"> 50% </w:t>
      </w:r>
      <w:r>
        <w:t>пенсии</w:t>
      </w:r>
      <w:r>
        <w:t xml:space="preserve"> </w:t>
      </w:r>
      <w:r>
        <w:t>при</w:t>
      </w:r>
      <w:r>
        <w:t xml:space="preserve"> </w:t>
      </w:r>
      <w:r>
        <w:t>просрочке</w:t>
      </w:r>
      <w:r>
        <w:t xml:space="preserve"> </w:t>
      </w:r>
      <w:r>
        <w:t>оплаты</w:t>
      </w:r>
      <w:r>
        <w:t xml:space="preserve"> </w:t>
      </w:r>
      <w:r>
        <w:t>коммунальных</w:t>
      </w:r>
      <w:r>
        <w:t xml:space="preserve"> </w:t>
      </w:r>
      <w:r>
        <w:t>платежей,</w:t>
      </w:r>
      <w:r>
        <w:t xml:space="preserve"> </w:t>
      </w:r>
      <w:r>
        <w:t>налогов</w:t>
      </w:r>
      <w:r>
        <w:t xml:space="preserve"> </w:t>
      </w:r>
      <w:r>
        <w:t>или</w:t>
      </w:r>
      <w:r>
        <w:t xml:space="preserve"> </w:t>
      </w:r>
      <w:r>
        <w:t>штрафов</w:t>
      </w:r>
      <w:r>
        <w:t xml:space="preserve"> </w:t>
      </w:r>
      <w:r>
        <w:t>и</w:t>
      </w:r>
      <w:r>
        <w:t xml:space="preserve"> </w:t>
      </w:r>
      <w:r>
        <w:t>до</w:t>
      </w:r>
      <w:r>
        <w:t xml:space="preserve"> 70% - </w:t>
      </w:r>
      <w:r>
        <w:t>при</w:t>
      </w:r>
      <w:r>
        <w:t xml:space="preserve"> </w:t>
      </w:r>
      <w:r>
        <w:t>взыскании</w:t>
      </w:r>
      <w:r>
        <w:t xml:space="preserve"> </w:t>
      </w:r>
      <w:r>
        <w:t>алиментов</w:t>
      </w:r>
      <w:r>
        <w:t xml:space="preserve"> </w:t>
      </w:r>
      <w:r>
        <w:t>или</w:t>
      </w:r>
      <w:r>
        <w:t xml:space="preserve"> </w:t>
      </w:r>
      <w:r>
        <w:t>возмещении</w:t>
      </w:r>
      <w:r>
        <w:t xml:space="preserve"> </w:t>
      </w:r>
      <w:r>
        <w:t>вреда</w:t>
      </w:r>
      <w:r>
        <w:t xml:space="preserve"> </w:t>
      </w:r>
      <w:r>
        <w:t>здоровью.</w:t>
      </w:r>
    </w:p>
    <w:p w:rsidR="0003023D" w:rsidRDefault="00BA20A0">
      <w:pPr>
        <w:ind w:left="-15" w:right="198"/>
      </w:pPr>
      <w:r>
        <w:t>Федеральный</w:t>
      </w:r>
      <w:r>
        <w:t xml:space="preserve"> </w:t>
      </w:r>
      <w:r>
        <w:t>закон</w:t>
      </w:r>
      <w:r>
        <w:t xml:space="preserve"> </w:t>
      </w:r>
      <w:r>
        <w:t>№234-ФЗ</w:t>
      </w:r>
      <w:r>
        <w:t xml:space="preserve"> </w:t>
      </w:r>
      <w:r>
        <w:t>позволяет</w:t>
      </w:r>
      <w:r>
        <w:t xml:space="preserve"> </w:t>
      </w:r>
      <w:r>
        <w:t>гражданам</w:t>
      </w:r>
      <w:r>
        <w:t xml:space="preserve"> – </w:t>
      </w:r>
      <w:r>
        <w:t>должникам</w:t>
      </w:r>
      <w:r>
        <w:t xml:space="preserve"> </w:t>
      </w:r>
      <w:r>
        <w:t>сохранять</w:t>
      </w:r>
      <w:r>
        <w:t xml:space="preserve"> </w:t>
      </w:r>
      <w:r>
        <w:t>заработную</w:t>
      </w:r>
      <w:r>
        <w:t xml:space="preserve"> </w:t>
      </w:r>
      <w:r>
        <w:t>плату,</w:t>
      </w:r>
      <w:r>
        <w:t xml:space="preserve"> </w:t>
      </w:r>
      <w:r>
        <w:t>а</w:t>
      </w:r>
      <w:r>
        <w:t xml:space="preserve"> </w:t>
      </w:r>
      <w:r>
        <w:t>пенсионерам</w:t>
      </w:r>
      <w:r>
        <w:t xml:space="preserve"> – </w:t>
      </w:r>
      <w:r>
        <w:t>пенсию</w:t>
      </w:r>
      <w:r>
        <w:t xml:space="preserve"> </w:t>
      </w:r>
      <w:r>
        <w:t>и</w:t>
      </w:r>
      <w:r>
        <w:t xml:space="preserve"> </w:t>
      </w:r>
      <w:r>
        <w:t>иные</w:t>
      </w:r>
      <w:r>
        <w:t xml:space="preserve"> </w:t>
      </w:r>
      <w:r>
        <w:t>доходы</w:t>
      </w:r>
      <w:r>
        <w:t xml:space="preserve"> </w:t>
      </w:r>
      <w:r>
        <w:t>ежемесячно</w:t>
      </w:r>
      <w:r>
        <w:t xml:space="preserve"> </w:t>
      </w:r>
      <w:r>
        <w:t>в</w:t>
      </w:r>
      <w:r>
        <w:t xml:space="preserve"> </w:t>
      </w:r>
      <w:r>
        <w:t>размере</w:t>
      </w:r>
      <w:r>
        <w:t xml:space="preserve"> </w:t>
      </w:r>
      <w:r>
        <w:t>прожиточного</w:t>
      </w:r>
      <w:r>
        <w:t xml:space="preserve"> </w:t>
      </w:r>
      <w:r>
        <w:t>минимума.</w:t>
      </w:r>
    </w:p>
    <w:p w:rsidR="0003023D" w:rsidRDefault="00BA20A0">
      <w:pPr>
        <w:ind w:left="-15" w:right="198"/>
      </w:pPr>
      <w:r>
        <w:t>Должник</w:t>
      </w:r>
      <w:r>
        <w:t xml:space="preserve"> </w:t>
      </w:r>
      <w:r>
        <w:t>вправе</w:t>
      </w:r>
      <w:r>
        <w:t xml:space="preserve"> </w:t>
      </w:r>
      <w:r>
        <w:t>обратиться</w:t>
      </w:r>
      <w:r>
        <w:t xml:space="preserve"> </w:t>
      </w:r>
      <w:r>
        <w:t>в</w:t>
      </w:r>
      <w:r>
        <w:t xml:space="preserve"> </w:t>
      </w:r>
      <w:r>
        <w:t>подразделение</w:t>
      </w:r>
      <w:r>
        <w:t xml:space="preserve"> </w:t>
      </w:r>
      <w:r>
        <w:t>судебных</w:t>
      </w:r>
      <w:r>
        <w:t xml:space="preserve"> </w:t>
      </w:r>
      <w:r>
        <w:t>приставов</w:t>
      </w:r>
      <w:r>
        <w:t xml:space="preserve"> </w:t>
      </w:r>
      <w:r>
        <w:t>с</w:t>
      </w:r>
      <w:r>
        <w:t xml:space="preserve"> </w:t>
      </w:r>
      <w:r>
        <w:t>заявлением</w:t>
      </w:r>
      <w:r>
        <w:t xml:space="preserve"> </w:t>
      </w:r>
      <w:r>
        <w:t>о</w:t>
      </w:r>
      <w:r>
        <w:t xml:space="preserve"> </w:t>
      </w:r>
      <w:r>
        <w:t>сохранении</w:t>
      </w:r>
      <w:r>
        <w:t xml:space="preserve"> </w:t>
      </w:r>
      <w:r>
        <w:t>заработной</w:t>
      </w:r>
      <w:r>
        <w:t xml:space="preserve"> </w:t>
      </w:r>
      <w:r>
        <w:t>платы</w:t>
      </w:r>
      <w:r>
        <w:t xml:space="preserve"> </w:t>
      </w:r>
      <w:r>
        <w:t>и</w:t>
      </w:r>
      <w:r>
        <w:t xml:space="preserve"> </w:t>
      </w:r>
      <w:r>
        <w:t>иных</w:t>
      </w:r>
      <w:r>
        <w:t xml:space="preserve"> </w:t>
      </w:r>
      <w:r>
        <w:t>доходов</w:t>
      </w:r>
      <w:r>
        <w:t xml:space="preserve"> </w:t>
      </w:r>
      <w:r>
        <w:t>ежемесячно</w:t>
      </w:r>
      <w:r>
        <w:t xml:space="preserve"> </w:t>
      </w:r>
      <w:r>
        <w:t>в</w:t>
      </w:r>
      <w:r>
        <w:t xml:space="preserve"> </w:t>
      </w:r>
      <w:r>
        <w:t>размере</w:t>
      </w:r>
      <w:r>
        <w:t xml:space="preserve"> </w:t>
      </w:r>
      <w:r>
        <w:t>прожито</w:t>
      </w:r>
      <w:r>
        <w:t>чного</w:t>
      </w:r>
      <w:r>
        <w:t xml:space="preserve"> </w:t>
      </w:r>
      <w:r>
        <w:t>минимума,</w:t>
      </w:r>
      <w:r>
        <w:t xml:space="preserve"> </w:t>
      </w:r>
      <w:r>
        <w:t>указав</w:t>
      </w:r>
      <w:r>
        <w:t xml:space="preserve"> счет,</w:t>
      </w:r>
      <w:r>
        <w:t xml:space="preserve"> </w:t>
      </w:r>
      <w:r>
        <w:t>с</w:t>
      </w:r>
      <w:r>
        <w:t xml:space="preserve"> </w:t>
      </w:r>
      <w:r>
        <w:t>которого</w:t>
      </w:r>
      <w:r>
        <w:t xml:space="preserve"> </w:t>
      </w:r>
      <w:r>
        <w:t>нельзя</w:t>
      </w:r>
      <w:r>
        <w:t xml:space="preserve"> </w:t>
      </w:r>
      <w:r>
        <w:t>списывать</w:t>
      </w:r>
      <w:r>
        <w:t xml:space="preserve"> </w:t>
      </w:r>
      <w:r>
        <w:t>денежные</w:t>
      </w:r>
      <w:r>
        <w:t xml:space="preserve"> </w:t>
      </w:r>
      <w:r>
        <w:t>средства.</w:t>
      </w:r>
      <w:r>
        <w:t xml:space="preserve"> </w:t>
      </w:r>
      <w:r>
        <w:t>Если</w:t>
      </w:r>
      <w:r>
        <w:t xml:space="preserve"> </w:t>
      </w:r>
      <w:r>
        <w:t>у</w:t>
      </w:r>
      <w:r>
        <w:t xml:space="preserve"> </w:t>
      </w:r>
      <w:r>
        <w:t>должника</w:t>
      </w:r>
      <w:r>
        <w:t xml:space="preserve"> </w:t>
      </w:r>
      <w:r>
        <w:t>есть</w:t>
      </w:r>
      <w:r>
        <w:t xml:space="preserve"> </w:t>
      </w:r>
      <w:r>
        <w:t>иждивенцы,</w:t>
      </w:r>
      <w:r>
        <w:t xml:space="preserve"> </w:t>
      </w:r>
      <w:r>
        <w:t>то</w:t>
      </w:r>
      <w:r>
        <w:t xml:space="preserve"> </w:t>
      </w:r>
      <w:r>
        <w:t>они</w:t>
      </w:r>
      <w:r>
        <w:t xml:space="preserve"> </w:t>
      </w:r>
      <w:r>
        <w:t>также</w:t>
      </w:r>
      <w:r>
        <w:t xml:space="preserve"> </w:t>
      </w:r>
      <w:r>
        <w:t>учитываются</w:t>
      </w:r>
      <w:r>
        <w:t xml:space="preserve"> </w:t>
      </w:r>
      <w:r>
        <w:t>при</w:t>
      </w:r>
      <w:r>
        <w:t xml:space="preserve"> </w:t>
      </w:r>
      <w:r>
        <w:t>расчете</w:t>
      </w:r>
      <w:r>
        <w:t xml:space="preserve"> </w:t>
      </w:r>
      <w:r>
        <w:t>такой</w:t>
      </w:r>
      <w:r>
        <w:t xml:space="preserve"> </w:t>
      </w:r>
      <w:r>
        <w:t>суммы.</w:t>
      </w:r>
    </w:p>
    <w:p w:rsidR="0003023D" w:rsidRDefault="00BA20A0">
      <w:pPr>
        <w:ind w:left="-15" w:right="198"/>
      </w:pPr>
      <w:r>
        <w:t>Исключение:</w:t>
      </w:r>
      <w:r>
        <w:t xml:space="preserve"> </w:t>
      </w:r>
      <w:r>
        <w:t>данное</w:t>
      </w:r>
      <w:r>
        <w:t xml:space="preserve"> </w:t>
      </w:r>
      <w:r>
        <w:t>правило</w:t>
      </w:r>
      <w:r>
        <w:t xml:space="preserve"> </w:t>
      </w:r>
      <w:r>
        <w:t>не</w:t>
      </w:r>
      <w:r>
        <w:t xml:space="preserve"> </w:t>
      </w:r>
      <w:r>
        <w:t>распространяется</w:t>
      </w:r>
      <w:r>
        <w:t xml:space="preserve"> </w:t>
      </w:r>
      <w:r>
        <w:t>на</w:t>
      </w:r>
      <w:r>
        <w:t xml:space="preserve"> </w:t>
      </w:r>
      <w:r>
        <w:t>взыскание</w:t>
      </w:r>
      <w:r>
        <w:t xml:space="preserve"> </w:t>
      </w:r>
      <w:r>
        <w:t>алиментов,</w:t>
      </w:r>
      <w:r>
        <w:t xml:space="preserve"> </w:t>
      </w:r>
      <w:r>
        <w:t>возмещение</w:t>
      </w:r>
      <w:r>
        <w:t xml:space="preserve"> </w:t>
      </w:r>
      <w:r>
        <w:t>вреда,</w:t>
      </w:r>
      <w:r>
        <w:t xml:space="preserve"> </w:t>
      </w:r>
      <w:r>
        <w:t>причиненного</w:t>
      </w:r>
      <w:r>
        <w:t xml:space="preserve"> </w:t>
      </w:r>
      <w:r>
        <w:t>здоровью,</w:t>
      </w:r>
      <w:r>
        <w:t xml:space="preserve"> </w:t>
      </w:r>
      <w:r>
        <w:t>вреда</w:t>
      </w:r>
      <w:r>
        <w:t xml:space="preserve"> </w:t>
      </w:r>
      <w:r>
        <w:t>в</w:t>
      </w:r>
      <w:r>
        <w:t xml:space="preserve"> </w:t>
      </w:r>
      <w:r>
        <w:t>связи</w:t>
      </w:r>
      <w:r>
        <w:t xml:space="preserve"> </w:t>
      </w:r>
      <w:r>
        <w:t>со</w:t>
      </w:r>
      <w:r>
        <w:t xml:space="preserve"> </w:t>
      </w:r>
      <w:r>
        <w:t>смертью</w:t>
      </w:r>
      <w:r>
        <w:t xml:space="preserve"> </w:t>
      </w:r>
      <w:r>
        <w:t>кормильца,</w:t>
      </w:r>
      <w:r>
        <w:t xml:space="preserve"> </w:t>
      </w:r>
      <w:bookmarkStart w:id="0" w:name="_GoBack"/>
      <w:bookmarkEnd w:id="0"/>
      <w:r>
        <w:t>ущерба,</w:t>
      </w:r>
      <w:r>
        <w:t xml:space="preserve"> </w:t>
      </w:r>
      <w:r>
        <w:t>причиненного</w:t>
      </w:r>
      <w:r>
        <w:t xml:space="preserve"> </w:t>
      </w:r>
      <w:r>
        <w:t>преступлением.</w:t>
      </w:r>
    </w:p>
    <w:p w:rsidR="0003023D" w:rsidRDefault="00BA20A0">
      <w:pPr>
        <w:ind w:left="-15" w:right="198"/>
      </w:pPr>
      <w:r>
        <w:t>При</w:t>
      </w:r>
      <w:r>
        <w:t xml:space="preserve"> </w:t>
      </w:r>
      <w:r>
        <w:t>отсутствии</w:t>
      </w:r>
      <w:r>
        <w:t xml:space="preserve"> </w:t>
      </w:r>
      <w:r>
        <w:t>правовой</w:t>
      </w:r>
      <w:r>
        <w:t xml:space="preserve"> </w:t>
      </w:r>
      <w:r>
        <w:t>грамотности</w:t>
      </w:r>
      <w:r>
        <w:t xml:space="preserve"> </w:t>
      </w:r>
      <w:r>
        <w:t>граждан</w:t>
      </w:r>
      <w:r>
        <w:t xml:space="preserve"> </w:t>
      </w:r>
      <w:r>
        <w:t>пенсионного</w:t>
      </w:r>
      <w:r>
        <w:t xml:space="preserve"> </w:t>
      </w:r>
      <w:r>
        <w:t>возраста</w:t>
      </w:r>
      <w:r>
        <w:t xml:space="preserve"> </w:t>
      </w:r>
      <w:r>
        <w:t>и</w:t>
      </w:r>
      <w:r>
        <w:t xml:space="preserve"> </w:t>
      </w:r>
      <w:r>
        <w:t>предпенсионного</w:t>
      </w:r>
      <w:r>
        <w:t xml:space="preserve"> </w:t>
      </w:r>
      <w:r>
        <w:t>возраста</w:t>
      </w:r>
      <w:r>
        <w:t xml:space="preserve"> </w:t>
      </w:r>
      <w:r>
        <w:t>прокуратурой</w:t>
      </w:r>
      <w:r>
        <w:t xml:space="preserve"> </w:t>
      </w:r>
      <w:r>
        <w:t>района</w:t>
      </w:r>
      <w:r>
        <w:t xml:space="preserve"> </w:t>
      </w:r>
      <w:r>
        <w:t>оказывается</w:t>
      </w:r>
      <w:r>
        <w:t xml:space="preserve"> </w:t>
      </w:r>
      <w:r>
        <w:t>помощь</w:t>
      </w:r>
      <w:r>
        <w:t xml:space="preserve"> </w:t>
      </w:r>
      <w:r>
        <w:t>в</w:t>
      </w:r>
      <w:r>
        <w:t xml:space="preserve"> </w:t>
      </w:r>
      <w:r>
        <w:t>подготовке</w:t>
      </w:r>
      <w:r>
        <w:t xml:space="preserve"> </w:t>
      </w:r>
      <w:r>
        <w:t>заявлений</w:t>
      </w:r>
      <w:r>
        <w:t xml:space="preserve"> </w:t>
      </w:r>
      <w:r>
        <w:t>о</w:t>
      </w:r>
      <w:r>
        <w:t xml:space="preserve"> </w:t>
      </w:r>
      <w:r>
        <w:t>сохран</w:t>
      </w:r>
      <w:r>
        <w:t>ении</w:t>
      </w:r>
      <w:r>
        <w:t xml:space="preserve"> </w:t>
      </w:r>
      <w:r>
        <w:t>заработной</w:t>
      </w:r>
      <w:r>
        <w:t xml:space="preserve"> </w:t>
      </w:r>
      <w:r>
        <w:t>платы,</w:t>
      </w:r>
      <w:r>
        <w:t xml:space="preserve"> </w:t>
      </w:r>
      <w:r>
        <w:t>пенсии</w:t>
      </w:r>
      <w:r>
        <w:t xml:space="preserve"> </w:t>
      </w:r>
      <w:r>
        <w:t>и</w:t>
      </w:r>
      <w:r>
        <w:t xml:space="preserve"> </w:t>
      </w:r>
      <w:r>
        <w:t>иных</w:t>
      </w:r>
      <w:r>
        <w:t xml:space="preserve"> </w:t>
      </w:r>
      <w:r>
        <w:t>доходов</w:t>
      </w:r>
      <w:r>
        <w:t xml:space="preserve"> </w:t>
      </w:r>
      <w:r>
        <w:t>ежемесячно</w:t>
      </w:r>
      <w:r>
        <w:t xml:space="preserve"> </w:t>
      </w:r>
      <w:r>
        <w:t>в</w:t>
      </w:r>
      <w:r>
        <w:t xml:space="preserve"> </w:t>
      </w:r>
      <w:r>
        <w:t>размере</w:t>
      </w:r>
      <w:r>
        <w:t xml:space="preserve"> </w:t>
      </w:r>
      <w:r>
        <w:t>прожиточного</w:t>
      </w:r>
      <w:r>
        <w:t xml:space="preserve"> </w:t>
      </w:r>
      <w:r>
        <w:t>минимума.</w:t>
      </w:r>
    </w:p>
    <w:sectPr w:rsidR="0003023D">
      <w:pgSz w:w="11906" w:h="16838"/>
      <w:pgMar w:top="568" w:right="637" w:bottom="348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023D"/>
    <w:rsid w:val="0003023D"/>
    <w:rsid w:val="00BA2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0E177"/>
  <w15:docId w15:val="{8B384653-093F-4249-9102-790E06B23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3" w:line="249" w:lineRule="auto"/>
      <w:ind w:right="213" w:firstLine="699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1456</Characters>
  <Application>Microsoft Office Word</Application>
  <DocSecurity>0</DocSecurity>
  <Lines>12</Lines>
  <Paragraphs>3</Paragraphs>
  <ScaleCrop>false</ScaleCrop>
  <Company>Прокуратура РФ</Company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Чеканов Владимир Васильевич</dc:creator>
  <cp:keywords/>
  <cp:lastModifiedBy>Чеканов Владимир Васильевич</cp:lastModifiedBy>
  <cp:revision>2</cp:revision>
  <dcterms:created xsi:type="dcterms:W3CDTF">2024-09-26T07:40:00Z</dcterms:created>
  <dcterms:modified xsi:type="dcterms:W3CDTF">2024-09-26T07:40:00Z</dcterms:modified>
</cp:coreProperties>
</file>