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B1" w:rsidRDefault="00C672B1" w:rsidP="00C672B1">
      <w:pPr>
        <w:jc w:val="center"/>
        <w:rPr>
          <w:rFonts w:ascii="PT Astra Serif" w:hAnsi="PT Astra Serif"/>
          <w:b/>
          <w:sz w:val="24"/>
        </w:rPr>
      </w:pPr>
      <w:r w:rsidRPr="005B0EB5">
        <w:rPr>
          <w:rFonts w:ascii="PT Astra Serif" w:hAnsi="PT Astra Serif"/>
          <w:b/>
          <w:sz w:val="24"/>
        </w:rPr>
        <w:t>ПРАВОВОЙ МАРАФОН ДЛЯ ПЕНСИОНЕРОВ:</w:t>
      </w:r>
    </w:p>
    <w:p w:rsidR="00C672B1" w:rsidRPr="00B93219" w:rsidRDefault="00B93219" w:rsidP="00C672B1">
      <w:pPr>
        <w:jc w:val="center"/>
        <w:rPr>
          <w:rFonts w:ascii="PT Astra Serif" w:hAnsi="PT Astra Serif"/>
          <w:b/>
          <w:sz w:val="28"/>
          <w:szCs w:val="28"/>
        </w:rPr>
      </w:pPr>
      <w:r w:rsidRPr="00B93219">
        <w:rPr>
          <w:rFonts w:ascii="PT Astra Serif" w:hAnsi="PT Astra Serif"/>
          <w:b/>
          <w:sz w:val="28"/>
          <w:szCs w:val="28"/>
        </w:rPr>
        <w:t>Р</w:t>
      </w:r>
      <w:r w:rsidR="00C672B1" w:rsidRPr="00B93219">
        <w:rPr>
          <w:rFonts w:ascii="PT Astra Serif" w:hAnsi="PT Astra Serif"/>
          <w:b/>
          <w:sz w:val="28"/>
          <w:szCs w:val="28"/>
        </w:rPr>
        <w:t>егиональная социальная доплата к пенсии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</w:rPr>
        <w:t>Главное управление Минюста России по Новосибирской области продолжает своё участие в социально-правовой акции «Правовой марафон для пенсионеров». Главной целью этого мероприятия является правовое информирование людей старшего возраста и оказание содействия в защите их прав и законных интересов.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</w:rPr>
        <w:t>В соответствии с Порядком установления, пересмотра и выплаты региональной социальной доплаты к пенсии, утверждённого постановлением администрации Новосибирской области от 17.11.2009 № 422-па «О региональной социальной доплате к пенсии», региональная социальная доплата к пенсии устанавливается пенсионеру, если общая сумма его материального обеспечения не достигает величины прожиточного минимума, установленного Федеральным законом от 24.10.1997 № 134-ФЗ «О прожиточном минимуме в Российской Федерации» в Новосибирской области на текущий год, превышающей величину прожиточного минимума пенсионера в целом по Российской Федерации на текущий год.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</w:rPr>
        <w:t xml:space="preserve">Региональная социальная доплата к пенсии устанавливается в </w:t>
      </w:r>
      <w:proofErr w:type="spellStart"/>
      <w:r w:rsidRPr="005B0EB5">
        <w:rPr>
          <w:rFonts w:ascii="PT Astra Serif" w:hAnsi="PT Astra Serif"/>
          <w:sz w:val="28"/>
        </w:rPr>
        <w:t>беззаявительном</w:t>
      </w:r>
      <w:proofErr w:type="spellEnd"/>
      <w:r w:rsidRPr="005B0EB5">
        <w:rPr>
          <w:rFonts w:ascii="PT Astra Serif" w:hAnsi="PT Astra Serif"/>
          <w:sz w:val="28"/>
        </w:rPr>
        <w:t xml:space="preserve"> порядке со дня, с которого назначена соответствующая пенсия, но не ранее чем со дня возникновения права на указанную социальную доплату, на срок, на который установлена соответствующая пенсия.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</w:rPr>
        <w:t>Региональная социальная доплата к пенсии устанавливается центром социальной поддержки населения по месту получения пенсии пенсионером на основании сведений, полученных в рамках межведомственного информационного взаимодействия с территориальными органами Фонда пенсионного и социального страхования Российской Федерации.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</w:rPr>
        <w:t xml:space="preserve">Региональная социальная </w:t>
      </w:r>
      <w:bookmarkStart w:id="0" w:name="_GoBack"/>
      <w:r w:rsidRPr="005B0EB5">
        <w:rPr>
          <w:rFonts w:ascii="PT Astra Serif" w:hAnsi="PT Astra Serif"/>
          <w:sz w:val="28"/>
        </w:rPr>
        <w:t>доплата</w:t>
      </w:r>
      <w:bookmarkEnd w:id="0"/>
      <w:r w:rsidRPr="005B0EB5">
        <w:rPr>
          <w:rFonts w:ascii="PT Astra Serif" w:hAnsi="PT Astra Serif"/>
          <w:sz w:val="28"/>
        </w:rPr>
        <w:t xml:space="preserve"> к пенсии впервые выплачивается не позднее 26 числа месяца, следующего за месяцем принятия решения об установлении региональной социальной доплаты к пенсии, далее - ежемесячно.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</w:rPr>
        <w:t> </w:t>
      </w:r>
    </w:p>
    <w:p w:rsidR="00C672B1" w:rsidRPr="005B0EB5" w:rsidRDefault="00C672B1" w:rsidP="00B93219">
      <w:pPr>
        <w:ind w:firstLine="709"/>
        <w:jc w:val="both"/>
        <w:rPr>
          <w:rFonts w:ascii="PT Astra Serif" w:hAnsi="PT Astra Serif"/>
          <w:sz w:val="28"/>
        </w:rPr>
      </w:pPr>
      <w:r w:rsidRPr="005B0EB5">
        <w:rPr>
          <w:rFonts w:ascii="PT Astra Serif" w:hAnsi="PT Astra Serif"/>
          <w:sz w:val="28"/>
          <w:u w:val="single"/>
        </w:rPr>
        <w:t>Региональная социальная доплата к пенсии не выплачивается в период</w:t>
      </w:r>
      <w:r w:rsidRPr="005B0EB5">
        <w:rPr>
          <w:rFonts w:ascii="PT Astra Serif" w:hAnsi="PT Astra Serif"/>
          <w:sz w:val="28"/>
        </w:rPr>
        <w:t xml:space="preserve"> выполнения работы и (или) иной деятельности, в период которой пенсионеры подлежат обязательному пенсионному страхованию в соответствии с Федеральным законом от 15.12.2001 № 167-ФЗ «Об обязательном пенсионном страховании в Российской Федерации». Данное положение не применяется к детям-инвалидам, инвалидам с детства, </w:t>
      </w:r>
      <w:r w:rsidRPr="005B0EB5">
        <w:rPr>
          <w:rFonts w:ascii="PT Astra Serif" w:hAnsi="PT Astra Serif"/>
          <w:sz w:val="28"/>
        </w:rPr>
        <w:lastRenderedPageBreak/>
        <w:t>обучающимся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а также к детям, не достигшим возраста 18 лет, и детям, обучающимся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которым установлена страховая пенсия по случаю потери кормильца в соответствии с Федеральным законом от 28.12.2013 № 400-ФЗ «О страховых пенсиях» или пенсия по случаю потери кормильца в соответствии с Федеральным законом от 15.12.2001 № 166-ФЗ «О государственном пенсионном обеспечении в Российской Федерации» или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в отношении периодов их временного трудоустройства по направлению государственной службы занятости в свободное от учёбы время и периодов участия в общественных работах по направлению государственной службы занятости.</w:t>
      </w:r>
    </w:p>
    <w:p w:rsidR="006F5C81" w:rsidRDefault="006F5C81" w:rsidP="00B93219">
      <w:pPr>
        <w:ind w:firstLine="709"/>
      </w:pPr>
    </w:p>
    <w:sectPr w:rsidR="006F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3B"/>
    <w:rsid w:val="006F5C81"/>
    <w:rsid w:val="00AF7084"/>
    <w:rsid w:val="00B93219"/>
    <w:rsid w:val="00C672B1"/>
    <w:rsid w:val="00DF0FB0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Ильченко Татьяна Васильевна</cp:lastModifiedBy>
  <cp:revision>2</cp:revision>
  <dcterms:created xsi:type="dcterms:W3CDTF">2025-09-19T02:52:00Z</dcterms:created>
  <dcterms:modified xsi:type="dcterms:W3CDTF">2025-09-19T02:52:00Z</dcterms:modified>
</cp:coreProperties>
</file>