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F30" w:rsidRDefault="004939F1" w:rsidP="00756F30">
      <w:pPr>
        <w:spacing w:after="0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56F30">
        <w:rPr>
          <w:rFonts w:ascii="Times New Roman" w:hAnsi="Times New Roman" w:cs="Times New Roman"/>
          <w:b/>
          <w:sz w:val="36"/>
          <w:szCs w:val="36"/>
        </w:rPr>
        <w:t xml:space="preserve">Порядок направления гражданина </w:t>
      </w:r>
    </w:p>
    <w:p w:rsidR="00FC47CF" w:rsidRDefault="004939F1" w:rsidP="00756F30">
      <w:pPr>
        <w:spacing w:after="0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56F30">
        <w:rPr>
          <w:rFonts w:ascii="Times New Roman" w:hAnsi="Times New Roman" w:cs="Times New Roman"/>
          <w:b/>
          <w:sz w:val="36"/>
          <w:szCs w:val="36"/>
        </w:rPr>
        <w:t>на медико-социальную экспертизу</w:t>
      </w:r>
    </w:p>
    <w:p w:rsidR="00756F30" w:rsidRPr="00756F30" w:rsidRDefault="00756F30" w:rsidP="00756F30">
      <w:pPr>
        <w:spacing w:after="0"/>
        <w:ind w:firstLine="709"/>
        <w:jc w:val="center"/>
        <w:rPr>
          <w:rFonts w:ascii="Times New Roman" w:hAnsi="Times New Roman" w:cs="Times New Roman"/>
          <w:sz w:val="36"/>
          <w:szCs w:val="36"/>
        </w:rPr>
      </w:pPr>
    </w:p>
    <w:p w:rsidR="00C25031" w:rsidRPr="00C25031" w:rsidRDefault="00C25031" w:rsidP="00C2503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5031">
        <w:rPr>
          <w:rFonts w:ascii="Times New Roman" w:hAnsi="Times New Roman" w:cs="Times New Roman"/>
          <w:sz w:val="28"/>
          <w:szCs w:val="28"/>
        </w:rPr>
        <w:t>Определен постановлением Правительства Российской Федерации от 5.04.2022 г. № 588 «О признании лица инвалидом»</w:t>
      </w:r>
      <w:r w:rsidR="0099564B">
        <w:rPr>
          <w:rFonts w:ascii="Times New Roman" w:hAnsi="Times New Roman" w:cs="Times New Roman"/>
          <w:sz w:val="28"/>
          <w:szCs w:val="28"/>
        </w:rPr>
        <w:t>.</w:t>
      </w:r>
    </w:p>
    <w:p w:rsidR="004939F1" w:rsidRDefault="00C25031" w:rsidP="00C25031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25031">
        <w:rPr>
          <w:rFonts w:ascii="Times New Roman" w:hAnsi="Times New Roman" w:cs="Times New Roman"/>
          <w:sz w:val="28"/>
          <w:szCs w:val="28"/>
        </w:rPr>
        <w:t xml:space="preserve">Гражданин направляется на медико-социальную экспертизу медицинской организацией независимо от ее организационно-правовой формы в соответствии с решением врачебной комиссии медицинской организации при наличии данных, подтверждающих стойкое нарушение функций организма, обусловленное заболеваниями, последствиями травм или дефектами, после проведения всех необходимых диагностических, лечебных и реабилитационных мероприятий </w:t>
      </w:r>
      <w:r w:rsidRPr="00EC3874">
        <w:rPr>
          <w:rFonts w:ascii="Times New Roman" w:hAnsi="Times New Roman" w:cs="Times New Roman"/>
          <w:sz w:val="28"/>
          <w:szCs w:val="28"/>
          <w:u w:val="single"/>
        </w:rPr>
        <w:t>с письменного согласия гражданина (его законного или уполномоченного представителя) на направление и проведение медико-социальной экспертизы.</w:t>
      </w:r>
    </w:p>
    <w:p w:rsidR="00EC3874" w:rsidRPr="00EC3874" w:rsidRDefault="00EC3874" w:rsidP="00C25031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C3874">
        <w:rPr>
          <w:rFonts w:ascii="Times New Roman" w:hAnsi="Times New Roman" w:cs="Times New Roman"/>
          <w:sz w:val="28"/>
          <w:szCs w:val="28"/>
        </w:rPr>
        <w:t xml:space="preserve">Принятие решения врачебной комиссией медицинской организации о направлении гражданина на медико-социальную экспертизу и проведении медицинских обследований, необходимых для получения клинико-функциональных данных в зависимости от заболевания в целях проведения медико-социальной экспертизы, </w:t>
      </w:r>
      <w:r w:rsidRPr="00EC3874">
        <w:rPr>
          <w:rFonts w:ascii="Times New Roman" w:hAnsi="Times New Roman" w:cs="Times New Roman"/>
          <w:sz w:val="28"/>
          <w:szCs w:val="28"/>
          <w:u w:val="single"/>
        </w:rPr>
        <w:t>осуществляется не позднее 30 рабочих дней со дня принятия решения врачебной комиссией медицинской организации о подготовке такого направления.</w:t>
      </w:r>
    </w:p>
    <w:p w:rsidR="00FC47CF" w:rsidRPr="00FC47CF" w:rsidRDefault="00FC47CF" w:rsidP="004939F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47CF">
        <w:rPr>
          <w:rFonts w:ascii="Times New Roman" w:hAnsi="Times New Roman" w:cs="Times New Roman"/>
          <w:sz w:val="28"/>
          <w:szCs w:val="28"/>
        </w:rPr>
        <w:t>М</w:t>
      </w:r>
      <w:r w:rsidR="004939F1" w:rsidRPr="00FC47CF">
        <w:rPr>
          <w:rFonts w:ascii="Times New Roman" w:hAnsi="Times New Roman" w:cs="Times New Roman"/>
          <w:sz w:val="28"/>
          <w:szCs w:val="28"/>
        </w:rPr>
        <w:t xml:space="preserve">едицинская организация направляет гражданина на медико-социальную экспертизу </w:t>
      </w:r>
      <w:r w:rsidR="000953E2" w:rsidRPr="00FC47CF">
        <w:rPr>
          <w:rFonts w:ascii="Times New Roman" w:hAnsi="Times New Roman" w:cs="Times New Roman"/>
          <w:sz w:val="28"/>
          <w:szCs w:val="28"/>
        </w:rPr>
        <w:t>после</w:t>
      </w:r>
      <w:r w:rsidR="004939F1" w:rsidRPr="00FC47CF">
        <w:rPr>
          <w:rFonts w:ascii="Times New Roman" w:hAnsi="Times New Roman" w:cs="Times New Roman"/>
          <w:sz w:val="28"/>
          <w:szCs w:val="28"/>
        </w:rPr>
        <w:t xml:space="preserve"> проведения необходимых диагностических, лечебных и реабилитационных или </w:t>
      </w:r>
      <w:proofErr w:type="spellStart"/>
      <w:r w:rsidR="004939F1" w:rsidRPr="00FC47CF">
        <w:rPr>
          <w:rFonts w:ascii="Times New Roman" w:hAnsi="Times New Roman" w:cs="Times New Roman"/>
          <w:sz w:val="28"/>
          <w:szCs w:val="28"/>
        </w:rPr>
        <w:t>абилитационных</w:t>
      </w:r>
      <w:proofErr w:type="spellEnd"/>
      <w:r w:rsidR="004939F1" w:rsidRPr="00FC47CF">
        <w:rPr>
          <w:rFonts w:ascii="Times New Roman" w:hAnsi="Times New Roman" w:cs="Times New Roman"/>
          <w:sz w:val="28"/>
          <w:szCs w:val="28"/>
        </w:rPr>
        <w:t xml:space="preserve"> мероприятий при наличии данных, подтверждающих </w:t>
      </w:r>
      <w:r w:rsidR="000953E2" w:rsidRPr="00FC47CF">
        <w:rPr>
          <w:rFonts w:ascii="Times New Roman" w:hAnsi="Times New Roman" w:cs="Times New Roman"/>
          <w:sz w:val="28"/>
          <w:szCs w:val="28"/>
        </w:rPr>
        <w:t>стойкое</w:t>
      </w:r>
      <w:r w:rsidR="004939F1" w:rsidRPr="00FC47CF">
        <w:rPr>
          <w:rFonts w:ascii="Times New Roman" w:hAnsi="Times New Roman" w:cs="Times New Roman"/>
          <w:sz w:val="28"/>
          <w:szCs w:val="28"/>
        </w:rPr>
        <w:t xml:space="preserve"> нарушение функций организма, обусловленное заболеваниями, последствиями травм или дефектами. </w:t>
      </w:r>
    </w:p>
    <w:p w:rsidR="00AB4181" w:rsidRPr="00FC47CF" w:rsidRDefault="00FC47CF" w:rsidP="00AB418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47CF">
        <w:rPr>
          <w:rFonts w:ascii="Times New Roman" w:hAnsi="Times New Roman" w:cs="Times New Roman"/>
          <w:sz w:val="28"/>
          <w:szCs w:val="28"/>
        </w:rPr>
        <w:t>Исключение: г</w:t>
      </w:r>
      <w:r w:rsidR="004939F1" w:rsidRPr="00FC47CF">
        <w:rPr>
          <w:rFonts w:ascii="Times New Roman" w:hAnsi="Times New Roman" w:cs="Times New Roman"/>
          <w:sz w:val="28"/>
          <w:szCs w:val="28"/>
        </w:rPr>
        <w:t>ражданин, находящийся на лечении в стационаре в связи с операцией по ампутации (</w:t>
      </w:r>
      <w:proofErr w:type="spellStart"/>
      <w:r w:rsidR="004939F1" w:rsidRPr="00FC47CF">
        <w:rPr>
          <w:rFonts w:ascii="Times New Roman" w:hAnsi="Times New Roman" w:cs="Times New Roman"/>
          <w:sz w:val="28"/>
          <w:szCs w:val="28"/>
        </w:rPr>
        <w:t>реампутации</w:t>
      </w:r>
      <w:proofErr w:type="spellEnd"/>
      <w:r w:rsidR="004939F1" w:rsidRPr="00FC47CF">
        <w:rPr>
          <w:rFonts w:ascii="Times New Roman" w:hAnsi="Times New Roman" w:cs="Times New Roman"/>
          <w:sz w:val="28"/>
          <w:szCs w:val="28"/>
        </w:rPr>
        <w:t>) конечности (конечностей), нуждающийся в первичном протезировании, направляется на медико-социальную экспертизу в срок, не превышающий 3 рабочих дней после проведения указанной операции.</w:t>
      </w:r>
      <w:r w:rsidR="00AB4181">
        <w:rPr>
          <w:rFonts w:ascii="Times New Roman" w:hAnsi="Times New Roman" w:cs="Times New Roman"/>
          <w:sz w:val="28"/>
          <w:szCs w:val="28"/>
        </w:rPr>
        <w:t xml:space="preserve"> </w:t>
      </w:r>
      <w:r w:rsidR="00AB4181" w:rsidRPr="004F66E5">
        <w:rPr>
          <w:rFonts w:ascii="Times New Roman" w:hAnsi="Times New Roman" w:cs="Times New Roman"/>
          <w:sz w:val="28"/>
          <w:szCs w:val="28"/>
        </w:rPr>
        <w:t>Гражданин, признанный нуждающимся в оказании паллиативной помощи, направляется на медико-социальную экспертизу в течение одного рабочего дня со дня получения результатов медицинских обследований.</w:t>
      </w:r>
    </w:p>
    <w:p w:rsidR="004939F1" w:rsidRPr="00FC47CF" w:rsidRDefault="004939F1" w:rsidP="004939F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47CF">
        <w:rPr>
          <w:rFonts w:ascii="Times New Roman" w:hAnsi="Times New Roman" w:cs="Times New Roman"/>
          <w:sz w:val="28"/>
          <w:szCs w:val="28"/>
        </w:rPr>
        <w:t>При этом в направлении на медико-соц</w:t>
      </w:r>
      <w:r w:rsidR="00AB4181">
        <w:rPr>
          <w:rFonts w:ascii="Times New Roman" w:hAnsi="Times New Roman" w:cs="Times New Roman"/>
          <w:sz w:val="28"/>
          <w:szCs w:val="28"/>
        </w:rPr>
        <w:t xml:space="preserve">иальную экспертизу, указываются </w:t>
      </w:r>
      <w:r w:rsidRPr="00FC47CF">
        <w:rPr>
          <w:rFonts w:ascii="Times New Roman" w:hAnsi="Times New Roman" w:cs="Times New Roman"/>
          <w:sz w:val="28"/>
          <w:szCs w:val="28"/>
        </w:rPr>
        <w:t xml:space="preserve">данные о состоянии здоровья гражданина, отражающие степень нарушения функций органов и систем, состояние компенсаторных возможностей организма, сведения о результатах медицинских обследований, необходимых для получения клинико-функциональных данных в зависимости от заболевания в целях проведения медико-социальной экспертизы, а также результаты проведенных реабилитационных или </w:t>
      </w:r>
      <w:proofErr w:type="spellStart"/>
      <w:r w:rsidRPr="00FC47CF">
        <w:rPr>
          <w:rFonts w:ascii="Times New Roman" w:hAnsi="Times New Roman" w:cs="Times New Roman"/>
          <w:sz w:val="28"/>
          <w:szCs w:val="28"/>
        </w:rPr>
        <w:t>абилитационных</w:t>
      </w:r>
      <w:proofErr w:type="spellEnd"/>
      <w:r w:rsidRPr="00FC47CF">
        <w:rPr>
          <w:rFonts w:ascii="Times New Roman" w:hAnsi="Times New Roman" w:cs="Times New Roman"/>
          <w:sz w:val="28"/>
          <w:szCs w:val="28"/>
        </w:rPr>
        <w:t xml:space="preserve"> мероприятий.</w:t>
      </w:r>
    </w:p>
    <w:p w:rsidR="004939F1" w:rsidRPr="00FC47CF" w:rsidRDefault="004939F1" w:rsidP="004939F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47CF">
        <w:rPr>
          <w:rFonts w:ascii="Times New Roman" w:hAnsi="Times New Roman" w:cs="Times New Roman"/>
          <w:sz w:val="28"/>
          <w:szCs w:val="28"/>
        </w:rPr>
        <w:t>Перечень медицинских обследований, необходимых для получения клинико-функциональных данных в зависимости от заболевания в целях проведения медико-соц</w:t>
      </w:r>
      <w:r w:rsidR="00FC47CF" w:rsidRPr="00FC47CF">
        <w:rPr>
          <w:rFonts w:ascii="Times New Roman" w:hAnsi="Times New Roman" w:cs="Times New Roman"/>
          <w:sz w:val="28"/>
          <w:szCs w:val="28"/>
        </w:rPr>
        <w:t xml:space="preserve">иальной экспертизы, утвержден </w:t>
      </w:r>
      <w:bookmarkStart w:id="0" w:name="_GoBack"/>
      <w:r w:rsidR="00FC47CF" w:rsidRPr="00FC47CF">
        <w:rPr>
          <w:rFonts w:ascii="Times New Roman" w:hAnsi="Times New Roman" w:cs="Times New Roman"/>
          <w:sz w:val="28"/>
          <w:szCs w:val="28"/>
        </w:rPr>
        <w:t>приказом Минтруда РФ и Минздрава РФ</w:t>
      </w:r>
      <w:r w:rsidR="000C78AB">
        <w:rPr>
          <w:rFonts w:ascii="Times New Roman" w:hAnsi="Times New Roman" w:cs="Times New Roman"/>
          <w:sz w:val="28"/>
          <w:szCs w:val="28"/>
        </w:rPr>
        <w:t xml:space="preserve"> от 10.06.2021г. № 402н/631н</w:t>
      </w:r>
      <w:r w:rsidRPr="00FC47CF">
        <w:rPr>
          <w:rFonts w:ascii="Times New Roman" w:hAnsi="Times New Roman" w:cs="Times New Roman"/>
          <w:sz w:val="28"/>
          <w:szCs w:val="28"/>
        </w:rPr>
        <w:t>.</w:t>
      </w:r>
      <w:bookmarkEnd w:id="0"/>
    </w:p>
    <w:sectPr w:rsidR="004939F1" w:rsidRPr="00FC47CF" w:rsidSect="00AB4181">
      <w:pgSz w:w="11906" w:h="16838"/>
      <w:pgMar w:top="28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F1"/>
    <w:rsid w:val="000953E2"/>
    <w:rsid w:val="000B6BC9"/>
    <w:rsid w:val="000C78AB"/>
    <w:rsid w:val="004939F1"/>
    <w:rsid w:val="004F66E5"/>
    <w:rsid w:val="005152D0"/>
    <w:rsid w:val="00756F30"/>
    <w:rsid w:val="0099564B"/>
    <w:rsid w:val="00AB4181"/>
    <w:rsid w:val="00BB4B2F"/>
    <w:rsid w:val="00C25031"/>
    <w:rsid w:val="00C64B38"/>
    <w:rsid w:val="00DB3BB2"/>
    <w:rsid w:val="00EC3874"/>
    <w:rsid w:val="00FC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3E991F-294B-48FE-9AAE-024F481D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C47C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B6B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B6B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ФКУ «ГБ МСЭ по Новосибирской области» Минтруда Росси</Company>
  <LinksUpToDate>false</LinksUpToDate>
  <CharactersWithSpaces>2698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Екатерина Александровна</dc:creator>
  <cp:keywords/>
  <dc:description/>
  <cp:lastModifiedBy>Парахина Олеся Евгеньевна</cp:lastModifiedBy>
  <cp:revision>2</cp:revision>
  <cp:lastPrinted>2021-10-11T02:35:00Z</cp:lastPrinted>
  <dcterms:created xsi:type="dcterms:W3CDTF">2023-10-25T04:10:00Z</dcterms:created>
  <dcterms:modified xsi:type="dcterms:W3CDTF">2023-10-25T04:10:00Z</dcterms:modified>
</cp:coreProperties>
</file>